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D" w:rsidRPr="00263013" w:rsidRDefault="00263013" w:rsidP="00263013">
      <w:pPr>
        <w:spacing w:beforeLines="50" w:afterLines="50" w:line="360" w:lineRule="auto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263013">
        <w:rPr>
          <w:rFonts w:ascii="微软雅黑" w:eastAsia="微软雅黑" w:hAnsi="微软雅黑" w:hint="eastAsia"/>
          <w:b/>
          <w:bCs/>
          <w:sz w:val="30"/>
          <w:szCs w:val="30"/>
        </w:rPr>
        <w:t>关于超星</w:t>
      </w:r>
      <w:r w:rsidR="0012260B" w:rsidRPr="00263013">
        <w:rPr>
          <w:rFonts w:ascii="微软雅黑" w:eastAsia="微软雅黑" w:hAnsi="微软雅黑" w:hint="eastAsia"/>
          <w:b/>
          <w:bCs/>
          <w:sz w:val="30"/>
          <w:szCs w:val="30"/>
        </w:rPr>
        <w:t>智慧图书馆</w:t>
      </w:r>
      <w:r w:rsidRPr="00263013">
        <w:rPr>
          <w:rFonts w:ascii="微软雅黑" w:eastAsia="微软雅黑" w:hAnsi="微软雅黑" w:hint="eastAsia"/>
          <w:b/>
          <w:bCs/>
          <w:sz w:val="30"/>
          <w:szCs w:val="30"/>
        </w:rPr>
        <w:t>开通</w:t>
      </w:r>
      <w:r w:rsidR="00B45325" w:rsidRPr="00263013">
        <w:rPr>
          <w:rFonts w:ascii="微软雅黑" w:eastAsia="微软雅黑" w:hAnsi="微软雅黑" w:hint="eastAsia"/>
          <w:b/>
          <w:bCs/>
          <w:sz w:val="30"/>
          <w:szCs w:val="30"/>
        </w:rPr>
        <w:t>的</w:t>
      </w:r>
      <w:r w:rsidRPr="00263013">
        <w:rPr>
          <w:rFonts w:ascii="微软雅黑" w:eastAsia="微软雅黑" w:hAnsi="微软雅黑" w:hint="eastAsia"/>
          <w:b/>
          <w:bCs/>
          <w:sz w:val="30"/>
          <w:szCs w:val="30"/>
        </w:rPr>
        <w:t>使用</w:t>
      </w:r>
      <w:r w:rsidR="00B45325" w:rsidRPr="00263013">
        <w:rPr>
          <w:rFonts w:ascii="微软雅黑" w:eastAsia="微软雅黑" w:hAnsi="微软雅黑" w:hint="eastAsia"/>
          <w:b/>
          <w:bCs/>
          <w:sz w:val="30"/>
          <w:szCs w:val="30"/>
        </w:rPr>
        <w:t>通知</w:t>
      </w:r>
    </w:p>
    <w:p w:rsidR="0012260B" w:rsidRPr="00263013" w:rsidRDefault="00B45325" w:rsidP="004F70F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sz w:val="24"/>
          <w:szCs w:val="24"/>
        </w:rPr>
        <w:t>为了实现微服务架构</w:t>
      </w:r>
      <w:r w:rsidRPr="00263013">
        <w:rPr>
          <w:rFonts w:ascii="微软雅黑" w:eastAsia="微软雅黑" w:hAnsi="微软雅黑"/>
          <w:sz w:val="24"/>
          <w:szCs w:val="24"/>
        </w:rPr>
        <w:t>的新一代图书馆服务管理平台，</w:t>
      </w:r>
      <w:r w:rsidRPr="00263013">
        <w:rPr>
          <w:rFonts w:ascii="微软雅黑" w:eastAsia="微软雅黑" w:hAnsi="微软雅黑" w:hint="eastAsia"/>
          <w:sz w:val="24"/>
          <w:szCs w:val="24"/>
        </w:rPr>
        <w:t>实现馆内</w:t>
      </w:r>
      <w:r w:rsidRPr="00263013">
        <w:rPr>
          <w:rFonts w:ascii="微软雅黑" w:eastAsia="微软雅黑" w:hAnsi="微软雅黑"/>
          <w:sz w:val="24"/>
          <w:szCs w:val="24"/>
        </w:rPr>
        <w:t>线上线下</w:t>
      </w:r>
      <w:r w:rsidRPr="00263013">
        <w:rPr>
          <w:rFonts w:ascii="微软雅黑" w:eastAsia="微软雅黑" w:hAnsi="微软雅黑" w:hint="eastAsia"/>
          <w:sz w:val="24"/>
          <w:szCs w:val="24"/>
        </w:rPr>
        <w:t>服务的全网络</w:t>
      </w:r>
      <w:r w:rsidRPr="00263013">
        <w:rPr>
          <w:rFonts w:ascii="微软雅黑" w:eastAsia="微软雅黑" w:hAnsi="微软雅黑"/>
          <w:sz w:val="24"/>
          <w:szCs w:val="24"/>
        </w:rPr>
        <w:t>、全终端、全资源的</w:t>
      </w:r>
      <w:r w:rsidRPr="00263013">
        <w:rPr>
          <w:rFonts w:ascii="微软雅黑" w:eastAsia="微软雅黑" w:hAnsi="微软雅黑" w:hint="eastAsia"/>
          <w:sz w:val="24"/>
          <w:szCs w:val="24"/>
        </w:rPr>
        <w:t>深度融合</w:t>
      </w:r>
      <w:r w:rsidRPr="00263013">
        <w:rPr>
          <w:rFonts w:ascii="微软雅黑" w:eastAsia="微软雅黑" w:hAnsi="微软雅黑"/>
          <w:sz w:val="24"/>
          <w:szCs w:val="24"/>
        </w:rPr>
        <w:t>，</w:t>
      </w:r>
      <w:r w:rsidRPr="00263013">
        <w:rPr>
          <w:rFonts w:ascii="微软雅黑" w:eastAsia="微软雅黑" w:hAnsi="微软雅黑" w:hint="eastAsia"/>
          <w:sz w:val="24"/>
          <w:szCs w:val="24"/>
        </w:rPr>
        <w:t>我馆于2021年9月正式引进并使用超星智慧图书馆，</w:t>
      </w:r>
      <w:r w:rsidR="004F70F4" w:rsidRPr="00263013">
        <w:rPr>
          <w:rFonts w:ascii="微软雅黑" w:eastAsia="微软雅黑" w:hAnsi="微软雅黑" w:hint="eastAsia"/>
          <w:sz w:val="24"/>
          <w:szCs w:val="24"/>
        </w:rPr>
        <w:t>主要通过智慧门户端和学习通APP端服务学校全体读者。</w:t>
      </w:r>
    </w:p>
    <w:p w:rsidR="001B3D09" w:rsidRPr="00263013" w:rsidRDefault="001B3D09" w:rsidP="00263013">
      <w:pPr>
        <w:spacing w:beforeLines="50" w:afterLines="50" w:line="360" w:lineRule="auto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263013">
        <w:rPr>
          <w:rFonts w:ascii="微软雅黑" w:eastAsia="微软雅黑" w:hAnsi="微软雅黑" w:hint="eastAsia"/>
          <w:b/>
          <w:bCs/>
          <w:sz w:val="24"/>
          <w:szCs w:val="24"/>
        </w:rPr>
        <w:t>一、</w:t>
      </w:r>
      <w:r w:rsidR="00F478FB" w:rsidRPr="00263013">
        <w:rPr>
          <w:rFonts w:ascii="微软雅黑" w:eastAsia="微软雅黑" w:hAnsi="微软雅黑" w:hint="eastAsia"/>
          <w:b/>
          <w:bCs/>
          <w:sz w:val="24"/>
          <w:szCs w:val="24"/>
        </w:rPr>
        <w:t>智慧门户</w:t>
      </w:r>
      <w:r w:rsidR="004F70F4" w:rsidRPr="00263013">
        <w:rPr>
          <w:rFonts w:ascii="微软雅黑" w:eastAsia="微软雅黑" w:hAnsi="微软雅黑" w:hint="eastAsia"/>
          <w:b/>
          <w:bCs/>
          <w:sz w:val="24"/>
          <w:szCs w:val="24"/>
        </w:rPr>
        <w:t>的访问使用</w:t>
      </w:r>
    </w:p>
    <w:p w:rsidR="00EE065B" w:rsidRPr="00263013" w:rsidRDefault="000D2535" w:rsidP="00EE065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sz w:val="24"/>
          <w:szCs w:val="24"/>
        </w:rPr>
        <w:t>此次</w:t>
      </w:r>
      <w:r w:rsidR="001F73E4" w:rsidRPr="00263013">
        <w:rPr>
          <w:rFonts w:ascii="微软雅黑" w:eastAsia="微软雅黑" w:hAnsi="微软雅黑" w:hint="eastAsia"/>
          <w:sz w:val="24"/>
          <w:szCs w:val="24"/>
        </w:rPr>
        <w:t>智慧图书馆建设过程中，将</w:t>
      </w:r>
      <w:r w:rsidR="00FB22CE" w:rsidRPr="00263013">
        <w:rPr>
          <w:rFonts w:ascii="微软雅黑" w:eastAsia="微软雅黑" w:hAnsi="微软雅黑" w:hint="eastAsia"/>
          <w:sz w:val="24"/>
          <w:szCs w:val="24"/>
        </w:rPr>
        <w:t>图书馆的新闻服务、资源服务、学科服务、</w:t>
      </w:r>
      <w:r w:rsidR="00372E66" w:rsidRPr="00263013">
        <w:rPr>
          <w:rFonts w:ascii="微软雅黑" w:eastAsia="微软雅黑" w:hAnsi="微软雅黑" w:hint="eastAsia"/>
          <w:sz w:val="24"/>
          <w:szCs w:val="24"/>
        </w:rPr>
        <w:t>基础服务、</w:t>
      </w:r>
      <w:r w:rsidR="00FB22CE" w:rsidRPr="00263013">
        <w:rPr>
          <w:rFonts w:ascii="微软雅黑" w:eastAsia="微软雅黑" w:hAnsi="微软雅黑" w:hint="eastAsia"/>
          <w:sz w:val="24"/>
          <w:szCs w:val="24"/>
        </w:rPr>
        <w:t>书籍推荐服务等进行了</w:t>
      </w:r>
      <w:r w:rsidR="0096167B" w:rsidRPr="00263013">
        <w:rPr>
          <w:rFonts w:ascii="微软雅黑" w:eastAsia="微软雅黑" w:hAnsi="微软雅黑" w:hint="eastAsia"/>
          <w:sz w:val="24"/>
          <w:szCs w:val="24"/>
        </w:rPr>
        <w:t>分模块</w:t>
      </w:r>
      <w:r w:rsidR="00FA44C2" w:rsidRPr="00263013">
        <w:rPr>
          <w:rFonts w:ascii="微软雅黑" w:eastAsia="微软雅黑" w:hAnsi="微软雅黑" w:hint="eastAsia"/>
          <w:sz w:val="24"/>
          <w:szCs w:val="24"/>
        </w:rPr>
        <w:t>展示，</w:t>
      </w:r>
      <w:r w:rsidR="0096167B" w:rsidRPr="00263013">
        <w:rPr>
          <w:rFonts w:ascii="微软雅黑" w:eastAsia="微软雅黑" w:hAnsi="微软雅黑" w:hint="eastAsia"/>
          <w:sz w:val="24"/>
          <w:szCs w:val="24"/>
        </w:rPr>
        <w:t>使</w:t>
      </w:r>
      <w:r w:rsidR="00372E66" w:rsidRPr="00263013">
        <w:rPr>
          <w:rFonts w:ascii="微软雅黑" w:eastAsia="微软雅黑" w:hAnsi="微软雅黑" w:hint="eastAsia"/>
          <w:sz w:val="24"/>
          <w:szCs w:val="24"/>
        </w:rPr>
        <w:t>广大师生</w:t>
      </w:r>
      <w:r w:rsidR="0096167B" w:rsidRPr="00263013">
        <w:rPr>
          <w:rFonts w:ascii="微软雅黑" w:eastAsia="微软雅黑" w:hAnsi="微软雅黑" w:hint="eastAsia"/>
          <w:sz w:val="24"/>
          <w:szCs w:val="24"/>
        </w:rPr>
        <w:t>能够</w:t>
      </w:r>
      <w:r w:rsidR="004F70F4" w:rsidRPr="00263013">
        <w:rPr>
          <w:rFonts w:ascii="微软雅黑" w:eastAsia="微软雅黑" w:hAnsi="微软雅黑" w:hint="eastAsia"/>
          <w:sz w:val="24"/>
          <w:szCs w:val="24"/>
        </w:rPr>
        <w:t>根据自己需求</w:t>
      </w:r>
      <w:r w:rsidR="00EE065B" w:rsidRPr="00263013">
        <w:rPr>
          <w:rFonts w:ascii="微软雅黑" w:eastAsia="微软雅黑" w:hAnsi="微软雅黑" w:hint="eastAsia"/>
          <w:sz w:val="24"/>
          <w:szCs w:val="24"/>
        </w:rPr>
        <w:t>快速找到自己需要的服务。</w:t>
      </w:r>
    </w:p>
    <w:p w:rsidR="009F0BBB" w:rsidRPr="00263013" w:rsidRDefault="00EE065B" w:rsidP="00E31503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42799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03" w:rsidRPr="00263013" w:rsidRDefault="00E31503" w:rsidP="00E31503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372E66" w:rsidRPr="00263013" w:rsidRDefault="006D52F5" w:rsidP="0026301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b/>
          <w:bCs/>
          <w:sz w:val="24"/>
          <w:szCs w:val="24"/>
        </w:rPr>
        <w:t>访问途径：</w:t>
      </w:r>
      <w:r w:rsidR="003A4045" w:rsidRPr="00263013">
        <w:rPr>
          <w:rFonts w:ascii="微软雅黑" w:eastAsia="微软雅黑" w:hAnsi="微软雅黑" w:hint="eastAsia"/>
          <w:sz w:val="24"/>
          <w:szCs w:val="24"/>
        </w:rPr>
        <w:t>登录学校官方网站</w:t>
      </w:r>
      <w:hyperlink r:id="rId7" w:history="1">
        <w:r w:rsidR="009F0BBB" w:rsidRPr="00263013">
          <w:rPr>
            <w:rStyle w:val="a4"/>
            <w:rFonts w:ascii="微软雅黑" w:eastAsia="微软雅黑" w:hAnsi="微软雅黑"/>
            <w:sz w:val="24"/>
            <w:szCs w:val="24"/>
          </w:rPr>
          <w:t>http://www.hnchxy.cn/</w:t>
        </w:r>
      </w:hyperlink>
      <w:r w:rsidR="009F0BBB" w:rsidRPr="00263013">
        <w:rPr>
          <w:rFonts w:ascii="微软雅黑" w:eastAsia="微软雅黑" w:hAnsi="微软雅黑" w:hint="eastAsia"/>
          <w:sz w:val="24"/>
          <w:szCs w:val="24"/>
        </w:rPr>
        <w:t>，上方导航栏教辅单</w:t>
      </w:r>
      <w:r w:rsidR="009F0BBB" w:rsidRPr="00263013">
        <w:rPr>
          <w:rFonts w:ascii="微软雅黑" w:eastAsia="微软雅黑" w:hAnsi="微软雅黑" w:hint="eastAsia"/>
          <w:sz w:val="24"/>
          <w:szCs w:val="24"/>
        </w:rPr>
        <w:lastRenderedPageBreak/>
        <w:t>位下找到图书馆，</w:t>
      </w:r>
      <w:r w:rsidR="004F70F4" w:rsidRPr="00263013">
        <w:rPr>
          <w:rFonts w:ascii="微软雅黑" w:eastAsia="微软雅黑" w:hAnsi="微软雅黑" w:hint="eastAsia"/>
          <w:sz w:val="24"/>
          <w:szCs w:val="24"/>
        </w:rPr>
        <w:t>点击图书馆网页子菜单“智慧图书馆”</w:t>
      </w:r>
      <w:r w:rsidR="009F0BBB" w:rsidRPr="00263013">
        <w:rPr>
          <w:rFonts w:ascii="微软雅黑" w:eastAsia="微软雅黑" w:hAnsi="微软雅黑" w:hint="eastAsia"/>
          <w:sz w:val="24"/>
          <w:szCs w:val="24"/>
        </w:rPr>
        <w:t>即可。</w:t>
      </w:r>
    </w:p>
    <w:p w:rsidR="00EE065B" w:rsidRPr="00263013" w:rsidRDefault="00372E66" w:rsidP="00263013">
      <w:pPr>
        <w:spacing w:beforeLines="50" w:afterLines="50" w:line="360" w:lineRule="auto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263013">
        <w:rPr>
          <w:rFonts w:ascii="微软雅黑" w:eastAsia="微软雅黑" w:hAnsi="微软雅黑" w:hint="eastAsia"/>
          <w:b/>
          <w:bCs/>
          <w:sz w:val="24"/>
          <w:szCs w:val="24"/>
        </w:rPr>
        <w:t>二、学习通A</w:t>
      </w:r>
      <w:r w:rsidRPr="00263013">
        <w:rPr>
          <w:rFonts w:ascii="微软雅黑" w:eastAsia="微软雅黑" w:hAnsi="微软雅黑"/>
          <w:b/>
          <w:bCs/>
          <w:sz w:val="24"/>
          <w:szCs w:val="24"/>
        </w:rPr>
        <w:t>PP</w:t>
      </w:r>
      <w:r w:rsidR="004F70F4" w:rsidRPr="00263013">
        <w:rPr>
          <w:rFonts w:ascii="微软雅黑" w:eastAsia="微软雅黑" w:hAnsi="微软雅黑" w:hint="eastAsia"/>
          <w:b/>
          <w:bCs/>
          <w:sz w:val="24"/>
          <w:szCs w:val="24"/>
        </w:rPr>
        <w:t>的访问使用</w:t>
      </w:r>
    </w:p>
    <w:p w:rsidR="00EE065B" w:rsidRPr="00263013" w:rsidRDefault="008F4208" w:rsidP="00EE065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sz w:val="24"/>
          <w:szCs w:val="24"/>
        </w:rPr>
        <w:t>移动互联时代，手机端访问越来越来便捷，智慧图书馆支持将各项服务分解成一个</w:t>
      </w:r>
      <w:r w:rsidR="00BE3206" w:rsidRPr="00263013">
        <w:rPr>
          <w:rFonts w:ascii="微软雅黑" w:eastAsia="微软雅黑" w:hAnsi="微软雅黑" w:hint="eastAsia"/>
          <w:sz w:val="24"/>
          <w:szCs w:val="24"/>
        </w:rPr>
        <w:t>个</w:t>
      </w:r>
      <w:r w:rsidRPr="00263013">
        <w:rPr>
          <w:rFonts w:ascii="微软雅黑" w:eastAsia="微软雅黑" w:hAnsi="微软雅黑" w:hint="eastAsia"/>
          <w:sz w:val="24"/>
          <w:szCs w:val="24"/>
        </w:rPr>
        <w:t>微应用</w:t>
      </w:r>
      <w:r w:rsidR="00BE3206" w:rsidRPr="00263013">
        <w:rPr>
          <w:rFonts w:ascii="微软雅黑" w:eastAsia="微软雅黑" w:hAnsi="微软雅黑" w:hint="eastAsia"/>
          <w:sz w:val="24"/>
          <w:szCs w:val="24"/>
        </w:rPr>
        <w:t>配置到学习通A</w:t>
      </w:r>
      <w:r w:rsidR="00BE3206" w:rsidRPr="00263013">
        <w:rPr>
          <w:rFonts w:ascii="微软雅黑" w:eastAsia="微软雅黑" w:hAnsi="微软雅黑"/>
          <w:sz w:val="24"/>
          <w:szCs w:val="24"/>
        </w:rPr>
        <w:t>PP</w:t>
      </w:r>
      <w:r w:rsidR="00BE3206" w:rsidRPr="00263013">
        <w:rPr>
          <w:rFonts w:ascii="微软雅黑" w:eastAsia="微软雅黑" w:hAnsi="微软雅黑" w:hint="eastAsia"/>
          <w:sz w:val="24"/>
          <w:szCs w:val="24"/>
        </w:rPr>
        <w:t>端，</w:t>
      </w:r>
      <w:r w:rsidR="00B813A4" w:rsidRPr="00263013">
        <w:rPr>
          <w:rFonts w:ascii="微软雅黑" w:eastAsia="微软雅黑" w:hAnsi="微软雅黑" w:hint="eastAsia"/>
          <w:sz w:val="24"/>
          <w:szCs w:val="24"/>
        </w:rPr>
        <w:t>一个微应用解决一个小服务。</w:t>
      </w:r>
    </w:p>
    <w:p w:rsidR="00BE3206" w:rsidRPr="00263013" w:rsidRDefault="00AF73AD" w:rsidP="00AF73AD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2353504" cy="5230092"/>
            <wp:effectExtent l="19050" t="19050" r="2794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09" cy="52487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63013">
        <w:rPr>
          <w:rFonts w:ascii="微软雅黑" w:eastAsia="微软雅黑" w:hAnsi="微软雅黑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2630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2381250" cy="5238374"/>
            <wp:effectExtent l="19050" t="19050" r="19050" b="196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85" cy="524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63013">
        <w:rPr>
          <w:rFonts w:ascii="微软雅黑" w:eastAsia="微软雅黑" w:hAnsi="微软雅黑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E065B" w:rsidRPr="00263013" w:rsidRDefault="00AF73AD" w:rsidP="00AF73AD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2339854" cy="5147310"/>
            <wp:effectExtent l="19050" t="19050" r="2286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32" cy="516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13A4" w:rsidRPr="00263013" w:rsidRDefault="00B813A4" w:rsidP="0026301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b/>
          <w:bCs/>
          <w:sz w:val="24"/>
          <w:szCs w:val="24"/>
        </w:rPr>
        <w:t>访问途径：</w:t>
      </w:r>
      <w:r w:rsidRPr="00263013">
        <w:rPr>
          <w:rFonts w:ascii="微软雅黑" w:eastAsia="微软雅黑" w:hAnsi="微软雅黑" w:hint="eastAsia"/>
          <w:sz w:val="24"/>
          <w:szCs w:val="24"/>
        </w:rPr>
        <w:t>下载学习通，用手机号进行注册登录，在首页输入邀请码hnchzy即可访问。</w:t>
      </w:r>
    </w:p>
    <w:p w:rsidR="00B813A4" w:rsidRPr="00263013" w:rsidRDefault="00B813A4" w:rsidP="00B813A4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844040" cy="1882906"/>
            <wp:effectExtent l="0" t="0" r="381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94" cy="188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A4" w:rsidRPr="00263013" w:rsidRDefault="00B813A4" w:rsidP="00B813A4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263013">
        <w:rPr>
          <w:rFonts w:ascii="微软雅黑" w:eastAsia="微软雅黑" w:hAnsi="微软雅黑" w:hint="eastAsia"/>
          <w:sz w:val="24"/>
          <w:szCs w:val="24"/>
        </w:rPr>
        <w:t>学习通A</w:t>
      </w:r>
      <w:r w:rsidRPr="00263013">
        <w:rPr>
          <w:rFonts w:ascii="微软雅黑" w:eastAsia="微软雅黑" w:hAnsi="微软雅黑"/>
          <w:sz w:val="24"/>
          <w:szCs w:val="24"/>
        </w:rPr>
        <w:t>PP</w:t>
      </w:r>
      <w:r w:rsidRPr="00263013">
        <w:rPr>
          <w:rFonts w:ascii="微软雅黑" w:eastAsia="微软雅黑" w:hAnsi="微软雅黑" w:hint="eastAsia"/>
          <w:sz w:val="24"/>
          <w:szCs w:val="24"/>
        </w:rPr>
        <w:t>下载二维码</w:t>
      </w:r>
    </w:p>
    <w:sectPr w:rsidR="00B813A4" w:rsidRPr="00263013" w:rsidSect="00C9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1C" w:rsidRDefault="00D0561C" w:rsidP="00E31503">
      <w:r>
        <w:separator/>
      </w:r>
    </w:p>
  </w:endnote>
  <w:endnote w:type="continuationSeparator" w:id="0">
    <w:p w:rsidR="00D0561C" w:rsidRDefault="00D0561C" w:rsidP="00E3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1C" w:rsidRDefault="00D0561C" w:rsidP="00E31503">
      <w:r>
        <w:separator/>
      </w:r>
    </w:p>
  </w:footnote>
  <w:footnote w:type="continuationSeparator" w:id="0">
    <w:p w:rsidR="00D0561C" w:rsidRDefault="00D0561C" w:rsidP="00E31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9CD"/>
    <w:rsid w:val="000D2535"/>
    <w:rsid w:val="0012260B"/>
    <w:rsid w:val="00164D3E"/>
    <w:rsid w:val="0016659D"/>
    <w:rsid w:val="001A7C24"/>
    <w:rsid w:val="001B3D09"/>
    <w:rsid w:val="001E5F70"/>
    <w:rsid w:val="001F73E4"/>
    <w:rsid w:val="00263013"/>
    <w:rsid w:val="002A5A32"/>
    <w:rsid w:val="002C6B26"/>
    <w:rsid w:val="00372E66"/>
    <w:rsid w:val="003A4045"/>
    <w:rsid w:val="003F743C"/>
    <w:rsid w:val="00423FAD"/>
    <w:rsid w:val="004254A9"/>
    <w:rsid w:val="004F70F4"/>
    <w:rsid w:val="0068450E"/>
    <w:rsid w:val="006C6FDD"/>
    <w:rsid w:val="006D52F5"/>
    <w:rsid w:val="007B5256"/>
    <w:rsid w:val="00882965"/>
    <w:rsid w:val="008F4208"/>
    <w:rsid w:val="009546A9"/>
    <w:rsid w:val="0096167B"/>
    <w:rsid w:val="009716D6"/>
    <w:rsid w:val="009819CD"/>
    <w:rsid w:val="009A2F51"/>
    <w:rsid w:val="009E3978"/>
    <w:rsid w:val="009F0BBB"/>
    <w:rsid w:val="00AF73AD"/>
    <w:rsid w:val="00B11C9C"/>
    <w:rsid w:val="00B45325"/>
    <w:rsid w:val="00B813A4"/>
    <w:rsid w:val="00BE3206"/>
    <w:rsid w:val="00C41A9C"/>
    <w:rsid w:val="00C52C79"/>
    <w:rsid w:val="00C625B1"/>
    <w:rsid w:val="00C80487"/>
    <w:rsid w:val="00C9403E"/>
    <w:rsid w:val="00CC680D"/>
    <w:rsid w:val="00CD15AB"/>
    <w:rsid w:val="00D0561C"/>
    <w:rsid w:val="00DB760E"/>
    <w:rsid w:val="00E31503"/>
    <w:rsid w:val="00EA1F03"/>
    <w:rsid w:val="00EC09C6"/>
    <w:rsid w:val="00EE065B"/>
    <w:rsid w:val="00F478FB"/>
    <w:rsid w:val="00F64577"/>
    <w:rsid w:val="00FA44C2"/>
    <w:rsid w:val="00FB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F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BB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3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15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150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453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5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nchxy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1042538644@qq.com</dc:creator>
  <cp:lastModifiedBy>    </cp:lastModifiedBy>
  <cp:revision>10</cp:revision>
  <dcterms:created xsi:type="dcterms:W3CDTF">2021-09-17T08:09:00Z</dcterms:created>
  <dcterms:modified xsi:type="dcterms:W3CDTF">2021-09-22T07:44:00Z</dcterms:modified>
</cp:coreProperties>
</file>