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bookmarkStart w:id="0" w:name="_GoBack"/>
      <w:bookmarkEnd w:id="0"/>
    </w:p>
    <w:p>
      <w:pPr>
        <w:spacing w:line="360" w:lineRule="auto"/>
        <w:jc w:val="both"/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附件7   </w:t>
      </w:r>
    </w:p>
    <w:p>
      <w:pPr>
        <w:jc w:val="center"/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lang w:val="en-US" w:eastAsia="zh-CN"/>
        </w:rPr>
        <w:t>河南测绘职业学院</w:t>
      </w:r>
    </w:p>
    <w:p>
      <w:pPr>
        <w:jc w:val="center"/>
        <w:rPr>
          <w:rFonts w:hint="eastAsia"/>
          <w:sz w:val="72"/>
          <w:szCs w:val="72"/>
          <w:lang w:val="en-US" w:eastAsia="zh-CN"/>
        </w:rPr>
      </w:pPr>
    </w:p>
    <w:p>
      <w:pPr>
        <w:jc w:val="center"/>
        <w:rPr>
          <w:rFonts w:hint="eastAsia"/>
          <w:sz w:val="72"/>
          <w:szCs w:val="7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72"/>
          <w:szCs w:val="7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72"/>
          <w:szCs w:val="72"/>
          <w:lang w:val="en-US" w:eastAsia="zh-CN"/>
        </w:rPr>
        <w:t>“学做教”学习日志</w:t>
      </w:r>
    </w:p>
    <w:p>
      <w:pPr>
        <w:jc w:val="center"/>
        <w:rPr>
          <w:rFonts w:hint="eastAsia" w:ascii="仿宋" w:hAnsi="仿宋" w:eastAsia="仿宋" w:cs="仿宋"/>
          <w:b/>
          <w:bCs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72"/>
          <w:szCs w:val="7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系    部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  <w:t xml:space="preserve">            班    级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  <w:t xml:space="preserve">            姓    名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  <w:t xml:space="preserve">            指导教师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default" w:ascii="宋体" w:hAnsi="宋体" w:eastAsia="宋体" w:cs="宋体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u w:val="none"/>
          <w:lang w:val="en-US" w:eastAsia="zh-CN"/>
        </w:rPr>
        <w:t xml:space="preserve">            实施单位</w:t>
      </w:r>
      <w:r>
        <w:rPr>
          <w:rFonts w:hint="eastAsia" w:ascii="宋体" w:hAnsi="宋体" w:cs="宋体"/>
          <w:b/>
          <w:bCs/>
          <w:sz w:val="36"/>
          <w:szCs w:val="36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  <w:t>“学做教”学习日志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6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68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月   日  ——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学习内容及任务完成情况（可按时间段、不同内容填写）：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心得与体会：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问题及解决办法：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both"/>
        <w:rPr>
          <w:rFonts w:hint="default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85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学习总结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1807" w:firstLineChars="500"/>
        <w:jc w:val="both"/>
        <w:textAlignment w:val="auto"/>
        <w:rPr>
          <w:rFonts w:hint="default" w:ascii="宋体" w:hAnsi="宋体" w:eastAsia="宋体" w:cs="宋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  <w:t>“学做教”学生考核表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6015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6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考核项目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遵守单位的各项生产、安全、保密制度（10分）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学习考勤、出工情况（10分）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服从指导教师工作安排（10分）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学习主动性、态度积极及吃苦耐劳（10分）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业务能力提高及解决问题（15分）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任务完成情况及成果质量（30分）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学习日志及学习总结报告（15分）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u w:val="none"/>
                <w:vertAlign w:val="baseline"/>
                <w:lang w:val="en-US" w:eastAsia="zh-CN"/>
              </w:rPr>
              <w:t>总评成绩</w:t>
            </w:r>
          </w:p>
        </w:tc>
        <w:tc>
          <w:tcPr>
            <w:tcW w:w="1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注：本考核成绩由企业指导教师和校内指导教师共同考核。</w:t>
      </w:r>
    </w:p>
    <w:p>
      <w:pPr>
        <w:spacing w:line="360" w:lineRule="auto"/>
        <w:jc w:val="both"/>
        <w:rPr>
          <w:rFonts w:hint="default" w:ascii="Tahoma" w:hAnsi="Tahoma" w:eastAsia="宋体" w:cs="Tahom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企业指导教师签字：             校内指导教师签字：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 仿宋 Std R">
    <w:panose1 w:val="02020400000000000000"/>
    <w:charset w:val="86"/>
    <w:family w:val="roman"/>
    <w:pitch w:val="default"/>
    <w:sig w:usb0="00000001" w:usb1="0A0F181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E5610"/>
    <w:rsid w:val="052C7E2E"/>
    <w:rsid w:val="09922D77"/>
    <w:rsid w:val="0DA305FF"/>
    <w:rsid w:val="1DBE5610"/>
    <w:rsid w:val="1EB736A4"/>
    <w:rsid w:val="253837BA"/>
    <w:rsid w:val="2C035252"/>
    <w:rsid w:val="3C3834FF"/>
    <w:rsid w:val="3F7C50E7"/>
    <w:rsid w:val="46536182"/>
    <w:rsid w:val="52200C4C"/>
    <w:rsid w:val="5ED00C24"/>
    <w:rsid w:val="6A1063BE"/>
    <w:rsid w:val="79474E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2019-12-17T00:24:00Z</dcterms:created>
  <dc:creator>hpc</dc:creator>
  <cp:lastModifiedBy>狗涵2333</cp:lastModifiedBy>
  <dcterms:modified xsi:type="dcterms:W3CDTF">2020-11-07T01:20:00Z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