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09" w:rsidRPr="0026537C" w:rsidRDefault="00BB1184" w:rsidP="0026537C">
      <w:pPr>
        <w:jc w:val="center"/>
        <w:rPr>
          <w:rFonts w:ascii="仿宋_GB2312" w:eastAsia="仿宋_GB2312" w:hint="eastAsia"/>
          <w:b/>
          <w:sz w:val="44"/>
          <w:szCs w:val="44"/>
        </w:rPr>
      </w:pPr>
      <w:bookmarkStart w:id="0" w:name="_GoBack"/>
      <w:r w:rsidRPr="0026537C">
        <w:rPr>
          <w:rFonts w:ascii="仿宋_GB2312" w:eastAsia="仿宋_GB2312" w:hint="eastAsia"/>
          <w:b/>
          <w:sz w:val="44"/>
          <w:szCs w:val="44"/>
        </w:rPr>
        <w:t>自然灾害应急预案</w:t>
      </w:r>
    </w:p>
    <w:bookmarkEnd w:id="0"/>
    <w:p w:rsidR="00756E09" w:rsidRPr="006936F2" w:rsidRDefault="00756E09" w:rsidP="00DD56DE">
      <w:pPr>
        <w:ind w:firstLineChars="200" w:firstLine="640"/>
        <w:rPr>
          <w:rFonts w:ascii="仿宋_GB2312" w:eastAsia="仿宋_GB2312" w:hint="eastAsia"/>
          <w:color w:val="333333"/>
          <w:sz w:val="32"/>
          <w:szCs w:val="32"/>
        </w:rPr>
      </w:pPr>
      <w:r w:rsidRPr="00CD4E54">
        <w:rPr>
          <w:rFonts w:ascii="仿宋_GB2312" w:eastAsia="仿宋_GB2312" w:hint="eastAsia"/>
          <w:color w:val="333333"/>
          <w:sz w:val="32"/>
          <w:szCs w:val="32"/>
        </w:rPr>
        <w:t>为提高我校自然灾害应急反应能力和救灾工作整体水平，建立和完善灾害救助应急体系，最大限度地减轻灾害造成的损失，确保广大师生员工的生命财产和校舍安全，维护校园稳定，特制定本预案。</w:t>
      </w:r>
      <w:r w:rsidR="006936F2" w:rsidRPr="00CD4E54">
        <w:rPr>
          <w:rFonts w:ascii="仿宋_GB2312" w:eastAsia="仿宋_GB2312" w:hint="eastAsia"/>
          <w:color w:val="333333"/>
          <w:sz w:val="32"/>
          <w:szCs w:val="32"/>
        </w:rPr>
        <w:t>本预案适用于洪涝、雷电、冰雹、地震等自然灾害发生后的应急救助反应。</w:t>
      </w:r>
    </w:p>
    <w:p w:rsidR="006936F2" w:rsidRPr="006936F2" w:rsidRDefault="006936F2" w:rsidP="006936F2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Style w:val="a7"/>
          <w:rFonts w:ascii="仿宋_GB2312" w:eastAsia="仿宋_GB2312" w:hAnsi="Times New Roman" w:cs="Times New Roman" w:hint="eastAsia"/>
          <w:color w:val="333333"/>
          <w:sz w:val="32"/>
          <w:szCs w:val="32"/>
        </w:rPr>
        <w:t>一、</w:t>
      </w:r>
      <w:r w:rsidRPr="006936F2">
        <w:rPr>
          <w:rStyle w:val="a7"/>
          <w:rFonts w:ascii="仿宋_GB2312" w:eastAsia="仿宋_GB2312" w:hAnsi="Times New Roman" w:cs="Times New Roman" w:hint="eastAsia"/>
          <w:b w:val="0"/>
          <w:color w:val="333333"/>
          <w:sz w:val="32"/>
          <w:szCs w:val="32"/>
        </w:rPr>
        <w:t>指导思想</w:t>
      </w:r>
    </w:p>
    <w:p w:rsidR="006936F2" w:rsidRPr="006936F2" w:rsidRDefault="006936F2" w:rsidP="006936F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坚持“预防为主，灾时有备，提高警惕，群防群治”的原则，增强全校师生防灾、减灾的意识，提高师生在自然灾害发生时的自救本领，切实保护广大师生的人生安全，减少由于灾害带来的财产损失。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二、灾害应急机构</w:t>
      </w:r>
    </w:p>
    <w:p w:rsidR="00BB1184" w:rsidRPr="006936F2" w:rsidRDefault="00BB1184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成立校园自然灾害救助工作领导小组，指导全校救灾工作。其组成如下：</w:t>
      </w:r>
    </w:p>
    <w:p w:rsidR="00BB1184" w:rsidRPr="006936F2" w:rsidRDefault="00BB1184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由主管校领导担任总指挥，各部门负责人担任副组长，各部门成员担任组员。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756E09" w:rsidRPr="006936F2">
        <w:rPr>
          <w:rFonts w:ascii="仿宋_GB2312" w:eastAsia="仿宋_GB2312" w:hint="eastAsia"/>
          <w:sz w:val="32"/>
          <w:szCs w:val="32"/>
        </w:rPr>
        <w:t>、灾情报告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学校应急办应密切注意气象、地震和灾害预报部门发出的灾情预警。在自然灾害发生后，校救灾办必须立即向区教育局和区救灾办报告有关情况，启动灾害救助应急预案。灾情报告内容主要包括：灾害种类、发生时间、地点、范围、程度、灾害后果，救灾工作和受灾师生生活安排情况。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</w:t>
      </w:r>
      <w:r w:rsidR="00756E09" w:rsidRPr="006936F2">
        <w:rPr>
          <w:rFonts w:ascii="仿宋_GB2312" w:eastAsia="仿宋_GB2312" w:hint="eastAsia"/>
          <w:sz w:val="32"/>
          <w:szCs w:val="32"/>
        </w:rPr>
        <w:t>、灾害救助应急反应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1、救助领导小组进入工作状态，研究确定救灾工作事宜。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2、迅速组织受灾师生按照预案，紧急转移，安排他们的学习、生活，做好食品、饮水、衣物等救灾物资的调集和发放工作。</w:t>
      </w:r>
    </w:p>
    <w:p w:rsidR="00CD4E54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3．根据救灾工作的需要，向上级主管部门提出救助申请。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756E09" w:rsidRPr="006936F2">
        <w:rPr>
          <w:rFonts w:ascii="仿宋_GB2312" w:eastAsia="仿宋_GB2312" w:hint="eastAsia"/>
          <w:sz w:val="32"/>
          <w:szCs w:val="32"/>
        </w:rPr>
        <w:t>、应急处理程序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756E09" w:rsidRPr="006936F2">
        <w:rPr>
          <w:rFonts w:ascii="仿宋_GB2312" w:eastAsia="仿宋_GB2312" w:hint="eastAsia"/>
          <w:sz w:val="32"/>
          <w:szCs w:val="32"/>
        </w:rPr>
        <w:t>防暴雨雷击冰雹等事件应急处理程序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本应急处理程序的要点是：防范事故，确保人员安全，减少财产损失。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暴雨来临时段，学校、年级部值班人员应当在学校各处巡视，若发现险情，立即向当日学校总值和学校突发安全事件应急处理救援总指挥、副总指挥报告，启动应急处理程序。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若房屋内漏雨，应当切断电源，有秩序地转移室内学生，以及贵重设备。学校应当关闭所有门窗。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若有雷电，应当尽可能地切断除照明以外重要的设施设备的电源，防止电器在雷击时遭到雷电侵袭。配电房和电气设施周围不要放置可燃物。排险、救护等应急人员应当做好救援准备。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若暴雨造成房屋进水、校园积水：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应当切断电源，用抽水泵等器具排水，疏通下水道，询问市政部门排水设施运行情况。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lastRenderedPageBreak/>
        <w:t>应当尽可能防止厕所进水和溢水，防止水污染。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放学时，应为学生搭设临时通道，减少因腿脚浸入污水中受到病菌感染。</w:t>
      </w:r>
    </w:p>
    <w:p w:rsidR="00CD4E54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学校应当组织师生，有秩序地转移，避免推挤踩踏，堵塞通道。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房屋积水时应当把设备、资料等物品往高处转移。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保安应当维护校门口秩序，疏导交通。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积水退尽后，学校应当和防疫部门一起做好消毒和清洁工作。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756E09" w:rsidRPr="006936F2">
        <w:rPr>
          <w:rFonts w:ascii="仿宋_GB2312" w:eastAsia="仿宋_GB2312" w:hint="eastAsia"/>
          <w:sz w:val="32"/>
          <w:szCs w:val="32"/>
        </w:rPr>
        <w:t>地震应急处理程序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为确保学校发生破坏性地震时，各项应急工作能高效、有序地进行，最大限度地减少人员伤亡和财产损失，根据国务院《发生破坏性地震应急条例》,结合我校工作实际，特制定本方案。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756E09" w:rsidRPr="006936F2">
        <w:rPr>
          <w:rFonts w:ascii="仿宋_GB2312" w:eastAsia="仿宋_GB2312" w:hint="eastAsia"/>
          <w:sz w:val="32"/>
          <w:szCs w:val="32"/>
        </w:rPr>
        <w:t>临震应急行动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756E09" w:rsidRPr="006936F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="00756E09" w:rsidRPr="006936F2">
        <w:rPr>
          <w:rFonts w:ascii="仿宋_GB2312" w:eastAsia="仿宋_GB2312" w:hint="eastAsia"/>
          <w:sz w:val="32"/>
          <w:szCs w:val="32"/>
        </w:rPr>
        <w:t>接到上级地震、临震预（警）报后，领导小组立即进入临战状态，依法发布有关消息和警报，全面组织各项抗震工作。各有关组织随时准备执行防震减灾任务。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756E09" w:rsidRPr="006936F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="00756E09" w:rsidRPr="006936F2">
        <w:rPr>
          <w:rFonts w:ascii="仿宋_GB2312" w:eastAsia="仿宋_GB2312" w:hint="eastAsia"/>
          <w:sz w:val="32"/>
          <w:szCs w:val="32"/>
        </w:rPr>
        <w:t>组织有关人员对所属建筑进行全面检查，封堵、关闭危险场所，停止各项大型活动。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756E09" w:rsidRPr="006936F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="00756E09" w:rsidRPr="006936F2">
        <w:rPr>
          <w:rFonts w:ascii="仿宋_GB2312" w:eastAsia="仿宋_GB2312" w:hint="eastAsia"/>
          <w:sz w:val="32"/>
          <w:szCs w:val="32"/>
        </w:rPr>
        <w:t>加强对易燃易爆物品、有毒有害化学品的管理，加强对大型锅炉、供电输电、机房机库等重要设备、场所的防</w:t>
      </w:r>
      <w:r w:rsidR="00756E09" w:rsidRPr="006936F2">
        <w:rPr>
          <w:rFonts w:ascii="仿宋_GB2312" w:eastAsia="仿宋_GB2312" w:hint="eastAsia"/>
          <w:sz w:val="32"/>
          <w:szCs w:val="32"/>
        </w:rPr>
        <w:lastRenderedPageBreak/>
        <w:t>护，保证防震减灾顺利进行。</w:t>
      </w:r>
    </w:p>
    <w:p w:rsidR="00756E09" w:rsidRPr="006936F2" w:rsidRDefault="00DD56DE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756E09" w:rsidRPr="006936F2">
        <w:rPr>
          <w:rFonts w:ascii="仿宋_GB2312" w:eastAsia="仿宋_GB2312" w:hint="eastAsia"/>
          <w:sz w:val="32"/>
          <w:szCs w:val="32"/>
        </w:rPr>
        <w:t>4</w:t>
      </w:r>
      <w:r w:rsidR="0026537C">
        <w:rPr>
          <w:rFonts w:ascii="仿宋_GB2312" w:eastAsia="仿宋_GB2312" w:hint="eastAsia"/>
          <w:sz w:val="32"/>
          <w:szCs w:val="32"/>
        </w:rPr>
        <w:t>）</w:t>
      </w:r>
      <w:r w:rsidR="00756E09" w:rsidRPr="006936F2">
        <w:rPr>
          <w:rFonts w:ascii="仿宋_GB2312" w:eastAsia="仿宋_GB2312" w:hint="eastAsia"/>
          <w:sz w:val="32"/>
          <w:szCs w:val="32"/>
        </w:rPr>
        <w:t>加强广大师生宣传教育，做好师生、学生家长思想稳定工作。</w:t>
      </w:r>
    </w:p>
    <w:p w:rsidR="00756E09" w:rsidRPr="006936F2" w:rsidRDefault="0026537C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="00756E09" w:rsidRPr="006936F2">
        <w:rPr>
          <w:rFonts w:ascii="仿宋_GB2312" w:eastAsia="仿宋_GB2312" w:hint="eastAsia"/>
          <w:sz w:val="32"/>
          <w:szCs w:val="32"/>
        </w:rPr>
        <w:t>加强各类值班值勤，保持通信畅通，及时掌握基层情况，全力维护正常教学、工作和生活秩序。</w:t>
      </w:r>
    </w:p>
    <w:p w:rsidR="00756E09" w:rsidRPr="006936F2" w:rsidRDefault="0026537C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="00756E09" w:rsidRPr="006936F2">
        <w:rPr>
          <w:rFonts w:ascii="仿宋_GB2312" w:eastAsia="仿宋_GB2312" w:hint="eastAsia"/>
          <w:sz w:val="32"/>
          <w:szCs w:val="32"/>
        </w:rPr>
        <w:t>按预案落实各项物资准备。</w:t>
      </w:r>
    </w:p>
    <w:p w:rsidR="00756E09" w:rsidRPr="006936F2" w:rsidRDefault="0026537C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756E09" w:rsidRPr="006936F2">
        <w:rPr>
          <w:rFonts w:ascii="仿宋_GB2312" w:eastAsia="仿宋_GB2312" w:hint="eastAsia"/>
          <w:sz w:val="32"/>
          <w:szCs w:val="32"/>
        </w:rPr>
        <w:t>、震后应急行动</w:t>
      </w:r>
    </w:p>
    <w:p w:rsidR="00756E09" w:rsidRPr="006936F2" w:rsidRDefault="0026537C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756E09" w:rsidRPr="006936F2">
        <w:rPr>
          <w:rFonts w:ascii="仿宋_GB2312" w:eastAsia="仿宋_GB2312" w:hint="eastAsia"/>
          <w:sz w:val="32"/>
          <w:szCs w:val="32"/>
        </w:rPr>
        <w:t>无论是否有预报、警报，在本区范围或邻近地区发生破坏性地震后，领导小组立即赶赴本级指挥所，各抢险救灾队伍必须在震后1小时内在本单位集结待命。</w:t>
      </w:r>
    </w:p>
    <w:p w:rsidR="00756E09" w:rsidRPr="006936F2" w:rsidRDefault="0026537C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756E09" w:rsidRPr="006936F2">
        <w:rPr>
          <w:rFonts w:ascii="仿宋_GB2312" w:eastAsia="仿宋_GB2312" w:hint="eastAsia"/>
          <w:sz w:val="32"/>
          <w:szCs w:val="32"/>
        </w:rPr>
        <w:t>领导小组在上级统一组织指挥下，迅速组织本级抢险救灾。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迅速发出紧急警报（连续的急促铃声和呼喊声），组织仍滞留在各种建筑物内的所有人员撤离。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各班学生在上课（或值日）教师的组织下按下列顺序立即撤出教室到操场中央。所有校内其他人员立即撤到操场中央。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迅速关闭、切断输电、燃气、供水系统（应急照明系统除外）和各种明火，防止震后滋生其它灾害。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迅速开展以抢救人员为主要内容的现场救护工作，及时将受伤人员转移并送至附近救护站抢救。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加强对重要设备、重要物品和历史文物的救护和保护，</w:t>
      </w:r>
      <w:r w:rsidRPr="006936F2">
        <w:rPr>
          <w:rFonts w:ascii="仿宋_GB2312" w:eastAsia="仿宋_GB2312" w:hint="eastAsia"/>
          <w:sz w:val="32"/>
          <w:szCs w:val="32"/>
        </w:rPr>
        <w:lastRenderedPageBreak/>
        <w:t>加强校园值班值勤和巡逻，防止各类犯罪活动。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积极协助当地党委、政府做好广大师生的思想宣传教育工作，消除恐慌心理，稳定人心，迅速恢复正常秩序，全力维护社会安全稳定。</w:t>
      </w:r>
    </w:p>
    <w:p w:rsidR="00756E09" w:rsidRPr="006936F2" w:rsidRDefault="00756E09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936F2">
        <w:rPr>
          <w:rFonts w:ascii="仿宋_GB2312" w:eastAsia="仿宋_GB2312" w:hint="eastAsia"/>
          <w:sz w:val="32"/>
          <w:szCs w:val="32"/>
        </w:rPr>
        <w:t>迅速了解和掌握本校受灾情况，及时汇总上报</w:t>
      </w:r>
      <w:r w:rsidR="0026537C">
        <w:rPr>
          <w:rFonts w:ascii="仿宋_GB2312" w:eastAsia="仿宋_GB2312" w:hint="eastAsia"/>
          <w:sz w:val="32"/>
          <w:szCs w:val="32"/>
        </w:rPr>
        <w:t>上级部门</w:t>
      </w:r>
      <w:r w:rsidRPr="006936F2">
        <w:rPr>
          <w:rFonts w:ascii="仿宋_GB2312" w:eastAsia="仿宋_GB2312" w:hint="eastAsia"/>
          <w:sz w:val="32"/>
          <w:szCs w:val="32"/>
        </w:rPr>
        <w:t>。</w:t>
      </w:r>
    </w:p>
    <w:p w:rsidR="004C3C4A" w:rsidRPr="00CD4E54" w:rsidRDefault="004C3C4A" w:rsidP="00CD4E5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4C3C4A" w:rsidRPr="00CD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8D" w:rsidRDefault="00D5048D" w:rsidP="00756E09">
      <w:r>
        <w:separator/>
      </w:r>
    </w:p>
  </w:endnote>
  <w:endnote w:type="continuationSeparator" w:id="0">
    <w:p w:rsidR="00D5048D" w:rsidRDefault="00D5048D" w:rsidP="007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8D" w:rsidRDefault="00D5048D" w:rsidP="00756E09">
      <w:r>
        <w:separator/>
      </w:r>
    </w:p>
  </w:footnote>
  <w:footnote w:type="continuationSeparator" w:id="0">
    <w:p w:rsidR="00D5048D" w:rsidRDefault="00D5048D" w:rsidP="0075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902"/>
    <w:multiLevelType w:val="hybridMultilevel"/>
    <w:tmpl w:val="16B0E6B4"/>
    <w:lvl w:ilvl="0" w:tplc="FABA52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3B811D5"/>
    <w:multiLevelType w:val="hybridMultilevel"/>
    <w:tmpl w:val="FDAAF400"/>
    <w:lvl w:ilvl="0" w:tplc="9F842C3A">
      <w:start w:val="1"/>
      <w:numFmt w:val="japaneseCounting"/>
      <w:lvlText w:val="%1、"/>
      <w:lvlJc w:val="left"/>
      <w:pPr>
        <w:ind w:left="660" w:hanging="660"/>
      </w:pPr>
      <w:rPr>
        <w:rFonts w:ascii="仿宋_GB2312" w:eastAsia="仿宋_GB2312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8"/>
    <w:rsid w:val="0026537C"/>
    <w:rsid w:val="00435772"/>
    <w:rsid w:val="004C3C4A"/>
    <w:rsid w:val="005B0391"/>
    <w:rsid w:val="006936F2"/>
    <w:rsid w:val="00756E09"/>
    <w:rsid w:val="00B01678"/>
    <w:rsid w:val="00BB1184"/>
    <w:rsid w:val="00BC0CFF"/>
    <w:rsid w:val="00CD4E54"/>
    <w:rsid w:val="00D5048D"/>
    <w:rsid w:val="00DB25A6"/>
    <w:rsid w:val="00D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62D2F-375F-4F9F-9047-33B126E0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E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1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936F2"/>
    <w:pPr>
      <w:ind w:firstLineChars="200" w:firstLine="420"/>
    </w:pPr>
  </w:style>
  <w:style w:type="paragraph" w:customStyle="1" w:styleId="western">
    <w:name w:val="western"/>
    <w:basedOn w:val="a"/>
    <w:rsid w:val="006936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93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PC201803291321</dc:creator>
  <cp:keywords/>
  <dc:description/>
  <cp:lastModifiedBy>PC201803291321</cp:lastModifiedBy>
  <cp:revision>8</cp:revision>
  <dcterms:created xsi:type="dcterms:W3CDTF">2019-05-07T02:53:00Z</dcterms:created>
  <dcterms:modified xsi:type="dcterms:W3CDTF">2019-05-07T08:21:00Z</dcterms:modified>
</cp:coreProperties>
</file>