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4F" w:rsidRPr="00CD5C60" w:rsidRDefault="003F58A7" w:rsidP="003F58A7">
      <w:pPr>
        <w:widowControl/>
        <w:spacing w:line="600" w:lineRule="atLeast"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关于申报</w:t>
      </w:r>
      <w:r w:rsidR="00F6354D"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2018年</w:t>
      </w:r>
    </w:p>
    <w:p w:rsidR="003F58A7" w:rsidRPr="00CD5C60" w:rsidRDefault="0029234F" w:rsidP="003F58A7">
      <w:pPr>
        <w:widowControl/>
        <w:spacing w:line="600" w:lineRule="atLeast"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“</w:t>
      </w:r>
      <w:r w:rsidR="003F58A7"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校级精品课程</w:t>
      </w:r>
      <w:r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”建设</w:t>
      </w:r>
      <w:r w:rsidR="003F58A7" w:rsidRPr="00CD5C60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项目的通知</w:t>
      </w:r>
    </w:p>
    <w:p w:rsidR="003F58A7" w:rsidRPr="0029234F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F58A7" w:rsidRPr="003F58A7" w:rsidRDefault="003F58A7" w:rsidP="003F58A7">
      <w:pPr>
        <w:widowControl/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各教学单位:</w:t>
      </w:r>
    </w:p>
    <w:p w:rsid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河南测绘职业学院校级精品课程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管理办法》，</w:t>
      </w:r>
      <w:r w:rsidR="008E6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为落实我校</w:t>
      </w:r>
      <w:r w:rsidR="00F635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8E6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2018年上半年重点工作</w:t>
      </w:r>
      <w:r w:rsidR="00F635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="008E62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安排，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按照本学期教学工作</w:t>
      </w:r>
      <w:r w:rsidR="004111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计划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，现就申报</w:t>
      </w:r>
      <w:r w:rsidR="004111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</w:t>
      </w:r>
      <w:r w:rsidR="00F6354D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F635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F6354D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111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校级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</w:t>
      </w:r>
      <w:r w:rsidR="0041110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安排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通知如下：</w:t>
      </w:r>
    </w:p>
    <w:p w:rsidR="002C6D7A" w:rsidRPr="00336B5C" w:rsidRDefault="002C6D7A" w:rsidP="002C6D7A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2C6D7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</w:t>
      </w:r>
      <w:r w:rsidRPr="00336B5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指导思想</w:t>
      </w:r>
    </w:p>
    <w:p w:rsidR="00BB709E" w:rsidRDefault="00BB709E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我校精品课程建设按照“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中心、二本位、三转变、四结合、五对接”的指导思想，分三步实施。具体内容为：</w:t>
      </w:r>
    </w:p>
    <w:p w:rsidR="00DA6D69" w:rsidRDefault="00A332E6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“一中心”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即以“学生”为中心，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建设过程紧紧围绕学生，以学生为出发点和归宿点。</w:t>
      </w:r>
    </w:p>
    <w:p w:rsidR="002B1DB9" w:rsidRDefault="002B1DB9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“二本位”：即以“能力”为本位，在建设过程中注重培养学生的职业素质能力、实践操作能力、学习能力</w:t>
      </w:r>
      <w:r w:rsidR="004736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、应用能力</w:t>
      </w:r>
      <w:r w:rsidR="004736D2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和创新能力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，以培养适应地方和国家经济建设的</w:t>
      </w:r>
      <w:r w:rsidR="00AD0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技术技能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人才为</w:t>
      </w:r>
      <w:r w:rsidR="00AD0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目标。</w:t>
      </w:r>
    </w:p>
    <w:p w:rsidR="002C6D7A" w:rsidRDefault="002C6D7A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转变”：即由传统的“以教师教为中心”向“以学生学为中心”转变，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课程建设的对象为学生，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课程建设内容、方法、手段等要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以学生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学习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中心，研究学生如何学、方便学和</w:t>
      </w:r>
      <w:r w:rsidR="00DA6D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快速学</w:t>
      </w:r>
      <w:r w:rsidR="002B1D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A6D69" w:rsidRDefault="00DA6D69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AD0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四结合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”：</w:t>
      </w:r>
      <w:r w:rsidR="00AD0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即课程建设要与互联网相结合，倡导“互联网+课程”</w:t>
      </w:r>
      <w:r w:rsidR="00087D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 w:rsidR="00AD08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，实现新时代下“教育+互联网”的有机结合，以此适应新时代学生的学习方式、提高学生学习兴趣，提升学生学习效果。</w:t>
      </w:r>
    </w:p>
    <w:p w:rsidR="00E24364" w:rsidRDefault="00E24364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“五对接”：即</w:t>
      </w:r>
      <w:r w:rsidR="00373B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我校精品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课程建设</w:t>
      </w:r>
      <w:r w:rsidR="00373B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</w:t>
      </w:r>
      <w:r w:rsidR="00EF5A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对接</w:t>
      </w:r>
      <w:r w:rsidR="006974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省级、国家级精品课程建设标准</w:t>
      </w:r>
      <w:r w:rsidR="004736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EF5A3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课程建设</w:t>
      </w:r>
      <w:r w:rsidR="004736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的相关要求和标准要</w:t>
      </w:r>
      <w:r w:rsidR="00087D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参考</w:t>
      </w:r>
      <w:r w:rsidR="004736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我省标准和国家标准。</w:t>
      </w:r>
    </w:p>
    <w:p w:rsidR="00BB709E" w:rsidRDefault="00BB709E" w:rsidP="002C6D7A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“三步实施</w:t>
      </w:r>
      <w:r w:rsidR="007B3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：即从无到有</w:t>
      </w:r>
      <w:r w:rsidR="007B3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从有到好</w:t>
      </w:r>
      <w:r w:rsidR="007B34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、从好到优。</w:t>
      </w:r>
    </w:p>
    <w:p w:rsidR="003F58A7" w:rsidRPr="00411107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</w:t>
      </w:r>
      <w:r w:rsidR="003F58A7" w:rsidRPr="0041110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、申报范围</w:t>
      </w:r>
    </w:p>
    <w:p w:rsidR="003F58A7" w:rsidRPr="003F58A7" w:rsidRDefault="0041110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DF3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人才培养方案（培养计划）中所包含的课程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DF3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都可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 w:rsidR="00DF3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申报校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精品课程。</w:t>
      </w:r>
    </w:p>
    <w:p w:rsidR="003F58A7" w:rsidRPr="003F58A7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</w:t>
      </w:r>
      <w:r w:rsidR="00BB0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、申报</w:t>
      </w:r>
      <w:r w:rsidR="003F58A7" w:rsidRPr="003F58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名额</w:t>
      </w:r>
    </w:p>
    <w:p w:rsidR="003F58A7" w:rsidRP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每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个系</w:t>
      </w:r>
      <w:r w:rsidR="00DF3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</w:t>
      </w:r>
      <w:r w:rsidR="00DF3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可根据自身实际情况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和发展规划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，至少申报1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门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以上的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课程参加学校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校级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精品课程的评选。</w:t>
      </w:r>
    </w:p>
    <w:p w:rsidR="003F58A7" w:rsidRPr="00DF3639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</w:t>
      </w:r>
      <w:r w:rsidR="00DF363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="003F58A7" w:rsidRPr="00DF363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申报条件</w:t>
      </w:r>
      <w:r w:rsidR="00BB0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与</w:t>
      </w:r>
      <w:r w:rsidR="00336B5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要求</w:t>
      </w:r>
    </w:p>
    <w:p w:rsidR="0048046A" w:rsidRPr="0048046A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="003F58A7" w:rsidRPr="0048046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</w:t>
      </w:r>
      <w:r w:rsidR="0048046A" w:rsidRPr="0048046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课程负责人</w:t>
      </w:r>
    </w:p>
    <w:p w:rsidR="0048046A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每门课程设负责人</w:t>
      </w:r>
      <w:r w:rsidR="00FF4D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名，课程负责人必须为学校专任教师，具有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中级及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职称，师德高尚、治学严谨，学术水平高、教学能力强，近几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年主讲</w:t>
      </w:r>
      <w:r w:rsidR="004804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或参与过该门课程的讲授和实习实训指导</w:t>
      </w:r>
      <w:r w:rsidR="000908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，或者从事过该门课程</w:t>
      </w:r>
      <w:r w:rsidR="00E377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</w:t>
      </w:r>
      <w:r w:rsidR="0009085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的生产实践任务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F58A7" w:rsidRPr="003F58A7" w:rsidRDefault="0048046A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为保证精品课程的质量，每位教师只能负责</w:t>
      </w:r>
      <w:r w:rsidR="00FF4D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门课程。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课程负责人负责课程建设的规划、组织与实施，未结项的精品课程负责人不能作为负责人申报新的精品课程项目。</w:t>
      </w:r>
    </w:p>
    <w:p w:rsidR="0048046A" w:rsidRDefault="00C8711E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 w:rsidR="003F58A7" w:rsidRPr="0048046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</w:t>
      </w:r>
      <w:r w:rsidR="0048046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课程建设队伍成员</w:t>
      </w:r>
    </w:p>
    <w:p w:rsidR="00240635" w:rsidRDefault="0048046A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建设在课程负责人的领导下，其成员</w:t>
      </w:r>
      <w:r w:rsidR="002406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一般由</w:t>
      </w:r>
      <w:r w:rsidR="003B79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2406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3B79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2406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名教师组成</w:t>
      </w:r>
      <w:r w:rsidR="003B79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（不含课程负责人）</w:t>
      </w:r>
      <w:r w:rsidR="002406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，但至少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需有</w:t>
      </w:r>
      <w:r w:rsidR="003B79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名以上教学经验丰富、教学特色鲜明的主讲教师。</w:t>
      </w:r>
    </w:p>
    <w:p w:rsid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课程师资队伍的知识结构、年龄结构和学</w:t>
      </w:r>
      <w:r w:rsidR="00723D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结构</w:t>
      </w:r>
      <w:r w:rsidR="00723D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应科学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合理，</w:t>
      </w:r>
      <w:r w:rsidR="00723D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并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注重教学团队</w:t>
      </w:r>
      <w:r w:rsidR="00723DC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的质量建设和课程传承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36B5C" w:rsidRPr="00336B5C" w:rsidRDefault="00C8711E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</w:t>
      </w:r>
      <w:r w:rsidR="003F58A7" w:rsidRPr="00336B5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</w:t>
      </w:r>
      <w:r w:rsidR="00336B5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课程内容和使用教材</w:t>
      </w:r>
    </w:p>
    <w:p w:rsidR="00FF4D9D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我校精品课程建设内容：要适应经济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社会需求和人才培养需要，体现现代教育思想，注重课程内涵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式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和质量建设，同时，要广泛吸收先进的教学经验和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优秀教改成果。</w:t>
      </w:r>
    </w:p>
    <w:p w:rsidR="00FF4D9D" w:rsidRDefault="00FF4D9D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教材选用：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选用国家精品教材、规划教材，实验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（实习）及实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训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教材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能够</w:t>
      </w:r>
      <w:proofErr w:type="gramEnd"/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满足教学需要。</w:t>
      </w:r>
    </w:p>
    <w:p w:rsidR="00FF4D9D" w:rsidRPr="00775409" w:rsidRDefault="00C8711E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</w:t>
      </w:r>
      <w:r w:rsidR="003F58A7" w:rsidRPr="0077540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.</w:t>
      </w:r>
      <w:r w:rsidR="0077540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课程教学文件</w:t>
      </w:r>
    </w:p>
    <w:p w:rsidR="003F58A7" w:rsidRP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具有涵盖全课程内容的多媒体教学课件</w:t>
      </w:r>
      <w:r w:rsidR="009E20F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、教案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，该课程的教学条件和教学大纲、习题、实验指导书、参考文献目录、课程考核办法等文本文件及材料已具备上网条件。</w:t>
      </w:r>
    </w:p>
    <w:p w:rsidR="00C8711E" w:rsidRDefault="00C8711E" w:rsidP="00BE2EE9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五</w:t>
      </w:r>
      <w:r w:rsidR="00FF4D9D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</w:t>
      </w:r>
      <w:r w:rsidRPr="00C8711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精品课程网站</w:t>
      </w:r>
      <w:r w:rsidR="00036E2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建设</w:t>
      </w:r>
    </w:p>
    <w:p w:rsidR="00BE2EE9" w:rsidRDefault="00BE2EE9" w:rsidP="00BE2EE9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精品课程网站</w:t>
      </w:r>
      <w:r w:rsidR="00036E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以系</w:t>
      </w:r>
      <w:r w:rsidR="007775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036E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</w:t>
      </w:r>
      <w:r w:rsidR="007775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036E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为单位挂在校“网络学堂”中，</w:t>
      </w:r>
      <w:r w:rsidR="0074026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校信息中心负责技术支持，具体</w:t>
      </w:r>
      <w:r w:rsidR="007119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由系</w:t>
      </w:r>
      <w:r w:rsidR="007775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</w:t>
      </w:r>
      <w:r w:rsidR="0077756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7119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课程负责人</w:t>
      </w:r>
      <w:r w:rsidR="001128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负责建设，</w:t>
      </w:r>
      <w:r w:rsidR="00112835"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协调</w:t>
      </w:r>
      <w:r w:rsidR="001128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事项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由教务</w:t>
      </w:r>
      <w:r w:rsidR="0071190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处</w:t>
      </w:r>
      <w:r w:rsidR="0011283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负责</w:t>
      </w:r>
      <w:r w:rsidRPr="00BE2E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711900" w:rsidRPr="00BE2EE9" w:rsidRDefault="00711900" w:rsidP="00BE2EE9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“精品课程网站建设内容目录”</w:t>
      </w:r>
      <w:r w:rsidR="00603F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指导性</w:t>
      </w:r>
      <w:r w:rsidR="00603F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意见参见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附件1</w:t>
      </w:r>
      <w:r w:rsidR="00603F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，具体项目可根据实际情况做进一步修改和调整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8711E" w:rsidRDefault="0047479A" w:rsidP="00C8711E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六</w:t>
      </w:r>
      <w:r w:rsidR="00C8711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、课程建设材料要求</w:t>
      </w:r>
    </w:p>
    <w:p w:rsidR="00DF3639" w:rsidRPr="006115A8" w:rsidRDefault="00A37961" w:rsidP="003F58A7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6115A8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9A7CF8" w:rsidRPr="006115A8">
        <w:rPr>
          <w:rFonts w:ascii="宋体" w:eastAsia="宋体" w:hAnsi="宋体" w:cs="宋体" w:hint="eastAsia"/>
          <w:kern w:val="0"/>
          <w:sz w:val="24"/>
          <w:szCs w:val="24"/>
        </w:rPr>
        <w:t>精品课程建设材料</w:t>
      </w:r>
      <w:r w:rsidRPr="006115A8">
        <w:rPr>
          <w:rFonts w:ascii="宋体" w:eastAsia="宋体" w:hAnsi="宋体" w:cs="宋体" w:hint="eastAsia"/>
          <w:kern w:val="0"/>
          <w:sz w:val="24"/>
          <w:szCs w:val="24"/>
        </w:rPr>
        <w:t>”指导性</w:t>
      </w:r>
      <w:r w:rsidR="009A7CF8" w:rsidRPr="006115A8">
        <w:rPr>
          <w:rFonts w:ascii="宋体" w:eastAsia="宋体" w:hAnsi="宋体" w:cs="宋体" w:hint="eastAsia"/>
          <w:kern w:val="0"/>
          <w:sz w:val="24"/>
          <w:szCs w:val="24"/>
        </w:rPr>
        <w:t>要求参见</w:t>
      </w:r>
      <w:r w:rsidRPr="006115A8">
        <w:rPr>
          <w:rFonts w:ascii="宋体" w:eastAsia="宋体" w:hAnsi="宋体" w:cs="宋体" w:hint="eastAsia"/>
          <w:kern w:val="0"/>
          <w:sz w:val="24"/>
          <w:szCs w:val="24"/>
        </w:rPr>
        <w:t>附件2</w:t>
      </w:r>
      <w:r w:rsidR="006115A8" w:rsidRPr="006115A8">
        <w:rPr>
          <w:rFonts w:ascii="宋体" w:eastAsia="宋体" w:hAnsi="宋体" w:cs="宋体" w:hint="eastAsia"/>
          <w:kern w:val="0"/>
          <w:sz w:val="24"/>
          <w:szCs w:val="24"/>
        </w:rPr>
        <w:t>，没有涉及到的可参考省级或国家级要求。</w:t>
      </w:r>
    </w:p>
    <w:p w:rsidR="003F58A7" w:rsidRPr="003F58A7" w:rsidRDefault="009A7CF8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七</w:t>
      </w:r>
      <w:r w:rsidR="003F58A7" w:rsidRPr="003F58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、评审程序</w:t>
      </w:r>
    </w:p>
    <w:p w:rsidR="003F58A7" w:rsidRP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（1）在各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系（部）申报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基础上，</w:t>
      </w:r>
      <w:r w:rsidR="00DC2C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由教务处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组织评审委员会进行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评选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3F58A7" w:rsidRDefault="003F58A7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（2）评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结果由教务处进行公示</w:t>
      </w:r>
      <w:r w:rsidR="00BD25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，公示期为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一周。</w:t>
      </w:r>
    </w:p>
    <w:p w:rsidR="00DC2C31" w:rsidRPr="003F58A7" w:rsidRDefault="009A7CF8" w:rsidP="00DC2C31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八</w:t>
      </w:r>
      <w:r w:rsidR="00DC2C31" w:rsidRPr="003F58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、评审标准</w:t>
      </w:r>
    </w:p>
    <w:p w:rsidR="00DC2C31" w:rsidRPr="003F58A7" w:rsidRDefault="00DC2C31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精品课程评审标准参照《</w:t>
      </w:r>
      <w:r w:rsidRPr="00DC2C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河南测绘职业学院校级精品课程管理办法</w:t>
      </w:r>
      <w:r w:rsidR="00211FB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（试行）</w:t>
      </w:r>
      <w:r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》。</w:t>
      </w:r>
    </w:p>
    <w:p w:rsidR="003F58A7" w:rsidRPr="003F58A7" w:rsidRDefault="009A7CF8" w:rsidP="003F58A7">
      <w:pPr>
        <w:widowControl/>
        <w:spacing w:line="360" w:lineRule="auto"/>
        <w:ind w:firstLine="480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九</w:t>
      </w:r>
      <w:r w:rsidR="003F58A7" w:rsidRPr="003F58A7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、申报材料</w:t>
      </w:r>
      <w:r w:rsidR="0060207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与提交要求</w:t>
      </w:r>
    </w:p>
    <w:p w:rsidR="00EE7A2F" w:rsidRDefault="007A3356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</w:t>
      </w:r>
      <w:r w:rsidR="00BB074F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</w:t>
      </w:r>
      <w:r w:rsidR="003F58A7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应填写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="00EE7A2F" w:rsidRP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河南测绘职业学院课程建设项目申报书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》，</w:t>
      </w:r>
      <w:r w:rsidR="00EE7A2F" w:rsidRPr="003F58A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一式三份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，正反双面打印；</w:t>
      </w:r>
    </w:p>
    <w:p w:rsidR="00FA70BD" w:rsidRDefault="007A3356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系（部）应填写《</w:t>
      </w:r>
      <w:r w:rsidR="00EE7A2F" w:rsidRP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河南测绘职业学院系(部)课程汇总表</w:t>
      </w:r>
      <w:r w:rsidR="00EE7A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》一份；</w:t>
      </w:r>
    </w:p>
    <w:p w:rsidR="00EE7A2F" w:rsidRDefault="00EE7A2F" w:rsidP="003F58A7">
      <w:pPr>
        <w:widowControl/>
        <w:spacing w:line="36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Pr="00DC2C3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河南测绘职业学院校级精品课程管理办法</w:t>
      </w:r>
      <w:r w:rsidR="004D3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（试行）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》及上述文件可从校</w:t>
      </w:r>
      <w:r w:rsidR="004D3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官网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“网络</w:t>
      </w:r>
      <w:r w:rsidR="002A2EC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堂”</w:t>
      </w:r>
      <w:r w:rsidR="004D3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→“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精品课程</w:t>
      </w:r>
      <w:r w:rsidR="004D3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建设</w:t>
      </w:r>
      <w:r w:rsidR="004D3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栏目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中下载。</w:t>
      </w:r>
    </w:p>
    <w:p w:rsidR="003F58A7" w:rsidRPr="00F42C9D" w:rsidRDefault="004D3386" w:rsidP="003F58A7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上述材料</w:t>
      </w:r>
      <w:r w:rsidR="00106C43">
        <w:rPr>
          <w:rFonts w:ascii="宋体" w:eastAsia="宋体" w:hAnsi="宋体" w:cs="宋体" w:hint="eastAsia"/>
          <w:kern w:val="0"/>
          <w:sz w:val="24"/>
          <w:szCs w:val="24"/>
        </w:rPr>
        <w:t>1、2</w:t>
      </w: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211FBB" w:rsidRPr="00F42C9D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="008177FD" w:rsidRPr="00F42C9D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部</w:t>
      </w:r>
      <w:r w:rsidR="008177FD" w:rsidRPr="00F42C9D">
        <w:rPr>
          <w:rFonts w:ascii="宋体" w:eastAsia="宋体" w:hAnsi="宋体" w:cs="宋体" w:hint="eastAsia"/>
          <w:kern w:val="0"/>
          <w:sz w:val="24"/>
          <w:szCs w:val="24"/>
        </w:rPr>
        <w:t>）为单位，</w:t>
      </w:r>
      <w:r w:rsidR="00EE7A2F" w:rsidRPr="00F42C9D">
        <w:rPr>
          <w:rFonts w:ascii="宋体" w:eastAsia="宋体" w:hAnsi="宋体" w:cs="宋体" w:hint="eastAsia"/>
          <w:kern w:val="0"/>
          <w:sz w:val="24"/>
          <w:szCs w:val="24"/>
        </w:rPr>
        <w:t>按</w:t>
      </w: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211FBB" w:rsidRPr="00F42C9D">
        <w:rPr>
          <w:rFonts w:ascii="宋体" w:eastAsia="宋体" w:hAnsi="宋体" w:cs="宋体" w:hint="eastAsia"/>
          <w:kern w:val="0"/>
          <w:sz w:val="24"/>
          <w:szCs w:val="24"/>
        </w:rPr>
        <w:t>《资料提交》流程</w:t>
      </w:r>
      <w:r w:rsidRPr="00F42C9D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773613" w:rsidRPr="00F42C9D"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02074" w:rsidRPr="00F42C9D">
        <w:rPr>
          <w:rFonts w:ascii="宋体" w:eastAsia="宋体" w:hAnsi="宋体" w:cs="宋体" w:hint="eastAsia"/>
          <w:kern w:val="0"/>
          <w:sz w:val="24"/>
          <w:szCs w:val="24"/>
        </w:rPr>
        <w:t>纸质打印材料和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电子版</w:t>
      </w:r>
      <w:r w:rsidR="00602074" w:rsidRPr="00F42C9D"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773613" w:rsidRPr="00F42C9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73613" w:rsidRPr="00F42C9D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14657A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773613" w:rsidRPr="00F42C9D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14657A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="00773613" w:rsidRPr="00F42C9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4F2663" w:rsidRPr="00F42C9D">
        <w:rPr>
          <w:rFonts w:ascii="宋体" w:eastAsia="宋体" w:hAnsi="宋体" w:cs="宋体" w:hint="eastAsia"/>
          <w:kern w:val="0"/>
          <w:sz w:val="24"/>
          <w:szCs w:val="24"/>
        </w:rPr>
        <w:t>下班前交到教务处；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电子版传</w:t>
      </w:r>
      <w:r w:rsidR="004F2663" w:rsidRPr="00F42C9D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邮箱</w:t>
      </w:r>
      <w:r w:rsidR="004F2663" w:rsidRPr="00F42C9D">
        <w:rPr>
          <w:rFonts w:ascii="宋体" w:eastAsia="宋体" w:hAnsi="宋体" w:cs="宋体" w:hint="eastAsia"/>
          <w:kern w:val="0"/>
          <w:sz w:val="24"/>
          <w:szCs w:val="24"/>
        </w:rPr>
        <w:t>675755137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@</w:t>
      </w:r>
      <w:r w:rsidR="004F2663" w:rsidRPr="00F42C9D">
        <w:rPr>
          <w:rFonts w:ascii="宋体" w:eastAsia="宋体" w:hAnsi="宋体" w:cs="宋体" w:hint="eastAsia"/>
          <w:kern w:val="0"/>
          <w:sz w:val="24"/>
          <w:szCs w:val="24"/>
        </w:rPr>
        <w:t>qq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.com,文件夹命名： ⅹⅹ</w:t>
      </w:r>
      <w:r w:rsidR="00602074" w:rsidRPr="00F42C9D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+201</w:t>
      </w:r>
      <w:r w:rsidR="00602074" w:rsidRPr="00F42C9D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精品课程</w:t>
      </w:r>
      <w:r w:rsidR="00602074" w:rsidRPr="00F42C9D">
        <w:rPr>
          <w:rFonts w:ascii="宋体" w:eastAsia="宋体" w:hAnsi="宋体" w:cs="宋体" w:hint="eastAsia"/>
          <w:kern w:val="0"/>
          <w:sz w:val="24"/>
          <w:szCs w:val="24"/>
        </w:rPr>
        <w:t>材料</w:t>
      </w:r>
      <w:r w:rsidR="003F58A7" w:rsidRPr="00F42C9D"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0515A8" w:rsidRDefault="00341C3E" w:rsidP="003F58A7">
      <w:pPr>
        <w:spacing w:line="360" w:lineRule="auto"/>
      </w:pPr>
    </w:p>
    <w:p w:rsidR="00CE0483" w:rsidRDefault="00CE0483" w:rsidP="003F58A7">
      <w:pPr>
        <w:spacing w:line="360" w:lineRule="auto"/>
      </w:pPr>
    </w:p>
    <w:p w:rsidR="00CE0483" w:rsidRDefault="00CE0483" w:rsidP="00CE0483">
      <w:pPr>
        <w:wordWrap w:val="0"/>
        <w:spacing w:line="360" w:lineRule="auto"/>
        <w:jc w:val="right"/>
      </w:pPr>
      <w:r>
        <w:rPr>
          <w:rFonts w:hint="eastAsia"/>
        </w:rPr>
        <w:t>教务处</w:t>
      </w:r>
      <w:r>
        <w:rPr>
          <w:rFonts w:hint="eastAsia"/>
        </w:rPr>
        <w:t xml:space="preserve">     </w:t>
      </w:r>
    </w:p>
    <w:p w:rsidR="00CE0483" w:rsidRDefault="00CE0483" w:rsidP="00CE0483">
      <w:pPr>
        <w:spacing w:line="360" w:lineRule="auto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4657A">
        <w:rPr>
          <w:rFonts w:hint="eastAsia"/>
        </w:rPr>
        <w:t>8</w:t>
      </w:r>
      <w:r>
        <w:rPr>
          <w:rFonts w:hint="eastAsia"/>
        </w:rPr>
        <w:t>日</w:t>
      </w: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Default="00A37961" w:rsidP="00CE0483">
      <w:pPr>
        <w:spacing w:line="360" w:lineRule="auto"/>
        <w:jc w:val="right"/>
      </w:pPr>
    </w:p>
    <w:p w:rsidR="00A37961" w:rsidRPr="00C24D47" w:rsidRDefault="00A37961" w:rsidP="00A37961">
      <w:pPr>
        <w:spacing w:line="360" w:lineRule="exact"/>
        <w:rPr>
          <w:rFonts w:eastAsia="黑体"/>
          <w:sz w:val="28"/>
          <w:szCs w:val="28"/>
        </w:rPr>
      </w:pPr>
      <w:r w:rsidRPr="00C24D47"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 w:rsidRPr="00C24D47">
        <w:rPr>
          <w:rFonts w:eastAsia="黑体"/>
          <w:sz w:val="28"/>
          <w:szCs w:val="28"/>
        </w:rPr>
        <w:t>：</w:t>
      </w:r>
    </w:p>
    <w:p w:rsidR="00A37961" w:rsidRDefault="00A37961" w:rsidP="00A37961">
      <w:pPr>
        <w:spacing w:line="360" w:lineRule="exact"/>
        <w:jc w:val="center"/>
        <w:rPr>
          <w:b/>
          <w:sz w:val="36"/>
          <w:szCs w:val="36"/>
        </w:rPr>
      </w:pPr>
      <w:r w:rsidRPr="00625F10">
        <w:rPr>
          <w:rFonts w:hint="eastAsia"/>
          <w:b/>
          <w:sz w:val="36"/>
          <w:szCs w:val="36"/>
        </w:rPr>
        <w:t>河南测绘职业学院</w:t>
      </w:r>
    </w:p>
    <w:p w:rsidR="00A37961" w:rsidRPr="00625F10" w:rsidRDefault="00A37961" w:rsidP="00A37961">
      <w:pPr>
        <w:spacing w:line="360" w:lineRule="exact"/>
        <w:jc w:val="center"/>
        <w:rPr>
          <w:b/>
          <w:sz w:val="36"/>
          <w:szCs w:val="36"/>
        </w:rPr>
      </w:pPr>
    </w:p>
    <w:p w:rsidR="00A37961" w:rsidRPr="00625F10" w:rsidRDefault="00A37961" w:rsidP="00A37961">
      <w:pPr>
        <w:spacing w:line="360" w:lineRule="exact"/>
        <w:jc w:val="center"/>
        <w:rPr>
          <w:b/>
          <w:sz w:val="36"/>
          <w:szCs w:val="36"/>
        </w:rPr>
      </w:pPr>
      <w:r w:rsidRPr="00625F10">
        <w:rPr>
          <w:rFonts w:hint="eastAsia"/>
          <w:b/>
          <w:sz w:val="36"/>
          <w:szCs w:val="36"/>
        </w:rPr>
        <w:t>校级精品课程网站内容目录</w:t>
      </w:r>
    </w:p>
    <w:p w:rsidR="00A37961" w:rsidRPr="00625F10" w:rsidRDefault="00A37961" w:rsidP="00A37961">
      <w:pPr>
        <w:spacing w:line="360" w:lineRule="exact"/>
        <w:jc w:val="center"/>
        <w:rPr>
          <w:b/>
          <w:sz w:val="36"/>
          <w:szCs w:val="36"/>
        </w:rPr>
      </w:pPr>
    </w:p>
    <w:p w:rsidR="00A37961" w:rsidRPr="00747685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课程介绍（课程导言，课程发展的主要历史沿革）</w:t>
      </w:r>
    </w:p>
    <w:p w:rsidR="00A3796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课程</w:t>
      </w:r>
      <w:r w:rsidRPr="00CF438E">
        <w:rPr>
          <w:sz w:val="24"/>
        </w:rPr>
        <w:t>大纲</w:t>
      </w:r>
    </w:p>
    <w:p w:rsidR="00A37961" w:rsidRPr="00CF438E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教学</w:t>
      </w:r>
      <w:r>
        <w:rPr>
          <w:rFonts w:hint="eastAsia"/>
          <w:sz w:val="24"/>
        </w:rPr>
        <w:t>团队</w:t>
      </w:r>
      <w:r w:rsidRPr="00747685">
        <w:rPr>
          <w:sz w:val="24"/>
        </w:rPr>
        <w:t>（课程负责人、课程其他任课教师的个人及教学、科研情况介绍）</w:t>
      </w:r>
    </w:p>
    <w:p w:rsidR="00A37961" w:rsidRPr="0093272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932721">
        <w:rPr>
          <w:rFonts w:hint="eastAsia"/>
          <w:sz w:val="24"/>
        </w:rPr>
        <w:t>教学内容（课件、教案、视频、实践</w:t>
      </w:r>
      <w:r>
        <w:rPr>
          <w:rFonts w:hint="eastAsia"/>
          <w:sz w:val="24"/>
        </w:rPr>
        <w:t>教学</w:t>
      </w:r>
      <w:r w:rsidRPr="00932721">
        <w:rPr>
          <w:rFonts w:hint="eastAsia"/>
          <w:sz w:val="24"/>
        </w:rPr>
        <w:t>、作业习题、</w:t>
      </w:r>
      <w:r>
        <w:rPr>
          <w:rFonts w:hint="eastAsia"/>
          <w:sz w:val="24"/>
        </w:rPr>
        <w:t>试卷等</w:t>
      </w:r>
      <w:r w:rsidRPr="00932721">
        <w:rPr>
          <w:rFonts w:hint="eastAsia"/>
          <w:sz w:val="24"/>
        </w:rPr>
        <w:t>）</w:t>
      </w:r>
    </w:p>
    <w:p w:rsidR="00A37961" w:rsidRPr="00747685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sz w:val="24"/>
        </w:rPr>
        <w:t>教</w:t>
      </w:r>
      <w:r>
        <w:rPr>
          <w:rFonts w:hint="eastAsia"/>
          <w:sz w:val="24"/>
        </w:rPr>
        <w:t>研</w:t>
      </w:r>
      <w:r w:rsidRPr="00747685">
        <w:rPr>
          <w:sz w:val="24"/>
        </w:rPr>
        <w:t>成果（教研活动、教改成果和教学成果）</w:t>
      </w:r>
    </w:p>
    <w:p w:rsidR="00A37961" w:rsidRPr="00747685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课程评价（校内外专家评价和声誉、学生评价意见）</w:t>
      </w:r>
    </w:p>
    <w:p w:rsidR="00A3796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共享资源（</w:t>
      </w:r>
      <w:r>
        <w:rPr>
          <w:rFonts w:hint="eastAsia"/>
          <w:sz w:val="24"/>
        </w:rPr>
        <w:t>校外课程</w:t>
      </w:r>
      <w:r w:rsidRPr="00747685">
        <w:rPr>
          <w:sz w:val="24"/>
        </w:rPr>
        <w:t>网站</w:t>
      </w:r>
      <w:r>
        <w:rPr>
          <w:rFonts w:hint="eastAsia"/>
          <w:sz w:val="24"/>
        </w:rPr>
        <w:t>、</w:t>
      </w:r>
      <w:r w:rsidRPr="00747685">
        <w:rPr>
          <w:sz w:val="24"/>
        </w:rPr>
        <w:t>课件与教案</w:t>
      </w:r>
      <w:r>
        <w:rPr>
          <w:rFonts w:hint="eastAsia"/>
          <w:sz w:val="24"/>
        </w:rPr>
        <w:t>等</w:t>
      </w:r>
      <w:r w:rsidRPr="00747685">
        <w:rPr>
          <w:sz w:val="24"/>
        </w:rPr>
        <w:t>）</w:t>
      </w:r>
    </w:p>
    <w:p w:rsidR="00A37961" w:rsidRPr="0093272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>
        <w:rPr>
          <w:rFonts w:hint="eastAsia"/>
          <w:sz w:val="24"/>
        </w:rPr>
        <w:t>参考教材与文献</w:t>
      </w:r>
    </w:p>
    <w:p w:rsidR="00A37961" w:rsidRPr="00747685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教学条件（教材选用与建设；设施与器材；实践性教学环境；网络教学环境等情况）</w:t>
      </w:r>
    </w:p>
    <w:p w:rsidR="00A3796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747685">
        <w:rPr>
          <w:sz w:val="24"/>
        </w:rPr>
        <w:t>教学方法（多种教学方法的使用及其教学效果、现代教育技术的应用及其效果；教学方法、作业、考试等教学改革举措）</w:t>
      </w:r>
    </w:p>
    <w:p w:rsidR="00A37961" w:rsidRPr="0093272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932721">
        <w:rPr>
          <w:sz w:val="24"/>
        </w:rPr>
        <w:t>教学互动</w:t>
      </w:r>
    </w:p>
    <w:p w:rsidR="00A37961" w:rsidRPr="00932721" w:rsidRDefault="00A37961" w:rsidP="00A37961">
      <w:pPr>
        <w:numPr>
          <w:ilvl w:val="0"/>
          <w:numId w:val="1"/>
        </w:numPr>
        <w:spacing w:line="360" w:lineRule="exact"/>
        <w:rPr>
          <w:sz w:val="24"/>
        </w:rPr>
      </w:pPr>
      <w:r w:rsidRPr="00932721">
        <w:rPr>
          <w:sz w:val="24"/>
        </w:rPr>
        <w:t>公告</w:t>
      </w: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A37961">
      <w:pPr>
        <w:spacing w:line="360" w:lineRule="auto"/>
        <w:jc w:val="left"/>
      </w:pPr>
    </w:p>
    <w:p w:rsidR="00A37961" w:rsidRDefault="00A37961" w:rsidP="00CE0483">
      <w:pPr>
        <w:spacing w:line="360" w:lineRule="auto"/>
        <w:jc w:val="right"/>
      </w:pPr>
    </w:p>
    <w:p w:rsidR="006115A8" w:rsidRDefault="00A37961" w:rsidP="00A37961">
      <w:pPr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115A8">
        <w:rPr>
          <w:rFonts w:hint="eastAsia"/>
          <w:b/>
          <w:sz w:val="28"/>
          <w:szCs w:val="28"/>
        </w:rPr>
        <w:t>附件</w:t>
      </w:r>
      <w:r w:rsidRPr="006115A8">
        <w:rPr>
          <w:rFonts w:hint="eastAsia"/>
          <w:b/>
          <w:sz w:val="28"/>
          <w:szCs w:val="28"/>
        </w:rPr>
        <w:t>2</w:t>
      </w:r>
      <w:r w:rsidRPr="006115A8">
        <w:rPr>
          <w:rFonts w:hint="eastAsia"/>
          <w:b/>
          <w:sz w:val="28"/>
          <w:szCs w:val="28"/>
        </w:rPr>
        <w:t>：</w:t>
      </w:r>
    </w:p>
    <w:p w:rsidR="00A37961" w:rsidRPr="00B23A64" w:rsidRDefault="006115A8" w:rsidP="006115A8">
      <w:pPr>
        <w:spacing w:line="360" w:lineRule="auto"/>
        <w:jc w:val="center"/>
        <w:rPr>
          <w:b/>
          <w:sz w:val="36"/>
          <w:szCs w:val="36"/>
        </w:rPr>
      </w:pPr>
      <w:r w:rsidRPr="00B23A64">
        <w:rPr>
          <w:rFonts w:ascii="宋体" w:eastAsia="宋体" w:hAnsi="宋体" w:cs="宋体" w:hint="eastAsia"/>
          <w:b/>
          <w:kern w:val="0"/>
          <w:sz w:val="36"/>
          <w:szCs w:val="36"/>
        </w:rPr>
        <w:t>“精品课程建设材料”指导性要求</w:t>
      </w:r>
    </w:p>
    <w:tbl>
      <w:tblPr>
        <w:tblW w:w="9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98"/>
        <w:gridCol w:w="3685"/>
        <w:gridCol w:w="3453"/>
      </w:tblGrid>
      <w:tr w:rsidR="00A37961" w:rsidRPr="00A37961" w:rsidTr="006115A8">
        <w:trPr>
          <w:trHeight w:val="241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项目</w:t>
            </w:r>
          </w:p>
        </w:tc>
        <w:tc>
          <w:tcPr>
            <w:tcW w:w="1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具体内容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细则</w:t>
            </w:r>
          </w:p>
        </w:tc>
        <w:tc>
          <w:tcPr>
            <w:tcW w:w="3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  <w:rPr>
                <w:b/>
              </w:rPr>
            </w:pPr>
            <w:r w:rsidRPr="00A37961">
              <w:rPr>
                <w:rFonts w:hint="eastAsia"/>
                <w:b/>
              </w:rPr>
              <w:t>建议格式</w:t>
            </w:r>
          </w:p>
        </w:tc>
      </w:tr>
      <w:tr w:rsidR="00A37961" w:rsidRPr="00A37961" w:rsidTr="006115A8">
        <w:trPr>
          <w:trHeight w:val="271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课程信息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课程介绍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课程导言，课程发展的主要历史沿革，课程主要内容、考核方式等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教师团队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包括</w:t>
            </w:r>
            <w:r>
              <w:rPr>
                <w:rFonts w:hint="eastAsia"/>
              </w:rPr>
              <w:t>姓名、性别、职称、学历、研究方向、教学情况、科研情况、获奖情况</w:t>
            </w:r>
            <w:r w:rsidRPr="00A37961">
              <w:rPr>
                <w:rFonts w:hint="eastAsia"/>
              </w:rPr>
              <w:t>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330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教学大纲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按学校统一格式发布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各教学模块基本资源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学习指导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介绍本模块（章）的学习方法，对重点、难点的学习进行指导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文本格式资源（</w:t>
            </w:r>
            <w:r w:rsidRPr="00A37961">
              <w:rPr>
                <w:rFonts w:hint="eastAsia"/>
              </w:rPr>
              <w:t>PDF</w:t>
            </w:r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30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演示文稿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课件、教案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proofErr w:type="spellStart"/>
            <w:r w:rsidRPr="00A37961">
              <w:rPr>
                <w:rFonts w:hint="eastAsia"/>
              </w:rPr>
              <w:t>ppt</w:t>
            </w:r>
            <w:proofErr w:type="spellEnd"/>
            <w:r w:rsidRPr="00A37961">
              <w:rPr>
                <w:rFonts w:hint="eastAsia"/>
              </w:rPr>
              <w:t>或</w:t>
            </w:r>
            <w:r w:rsidRPr="00A37961">
              <w:rPr>
                <w:rFonts w:hint="eastAsia"/>
              </w:rPr>
              <w:t>PDF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教学录像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全部课程录像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视频资源格式（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C95315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实训录像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实践相关视频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683C5E">
            <w:pPr>
              <w:spacing w:line="360" w:lineRule="auto"/>
              <w:jc w:val="center"/>
            </w:pPr>
            <w:r>
              <w:rPr>
                <w:rFonts w:hint="eastAsia"/>
              </w:rPr>
              <w:t>实习实训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指导学生完成技能操作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文本资源格式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57039E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作业</w:t>
            </w:r>
            <w:r>
              <w:rPr>
                <w:rFonts w:hint="eastAsia"/>
              </w:rPr>
              <w:t>试卷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作业习题</w:t>
            </w:r>
            <w:r>
              <w:rPr>
                <w:rFonts w:hint="eastAsia"/>
              </w:rPr>
              <w:t>、试卷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文本资源格式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3D1CEA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参考资料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包括参考书、</w:t>
            </w:r>
            <w:r>
              <w:rPr>
                <w:rFonts w:hint="eastAsia"/>
              </w:rPr>
              <w:t>参考网站、音视频资料等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视频资源格式（</w:t>
            </w:r>
            <w:proofErr w:type="spellStart"/>
            <w:r w:rsidRPr="00A37961">
              <w:rPr>
                <w:rFonts w:hint="eastAsia"/>
              </w:rPr>
              <w:t>swf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flv</w:t>
            </w:r>
            <w:proofErr w:type="spellEnd"/>
            <w:r w:rsidRPr="00A37961">
              <w:rPr>
                <w:rFonts w:hint="eastAsia"/>
              </w:rPr>
              <w:t>或</w:t>
            </w:r>
            <w:proofErr w:type="spellStart"/>
            <w:r w:rsidRPr="00A37961">
              <w:rPr>
                <w:rFonts w:hint="eastAsia"/>
              </w:rPr>
              <w:t>asf</w:t>
            </w:r>
            <w:proofErr w:type="spellEnd"/>
            <w:r w:rsidRPr="00A37961">
              <w:rPr>
                <w:rFonts w:hint="eastAsia"/>
              </w:rPr>
              <w:t>）</w:t>
            </w:r>
          </w:p>
        </w:tc>
      </w:tr>
      <w:tr w:rsidR="00A37961" w:rsidRPr="00A37961" w:rsidTr="006115A8">
        <w:trPr>
          <w:trHeight w:val="286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6C0712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课程导航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不同用户资源的快速链接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建议</w:t>
            </w:r>
            <w:r w:rsidRPr="00A37961">
              <w:rPr>
                <w:rFonts w:hint="eastAsia"/>
              </w:rPr>
              <w:t>html</w:t>
            </w:r>
            <w:r w:rsidRPr="00A37961">
              <w:rPr>
                <w:rFonts w:hint="eastAsia"/>
              </w:rPr>
              <w:t>格式</w:t>
            </w:r>
          </w:p>
        </w:tc>
      </w:tr>
      <w:tr w:rsidR="00A37961" w:rsidRPr="00A37961" w:rsidTr="006115A8">
        <w:trPr>
          <w:trHeight w:val="695"/>
          <w:jc w:val="center"/>
        </w:trPr>
        <w:tc>
          <w:tcPr>
            <w:tcW w:w="6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拓展资源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案例库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具有典型意义的案例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可与各模块内容进行链接</w:t>
            </w:r>
          </w:p>
        </w:tc>
      </w:tr>
      <w:tr w:rsidR="00A37961" w:rsidRPr="00A37961" w:rsidTr="006115A8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素材资源库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专业相关的其他资料的汇集，视频、音频、图片、文字等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分别符合各自资源格式要求</w:t>
            </w:r>
          </w:p>
        </w:tc>
      </w:tr>
      <w:tr w:rsidR="00A37961" w:rsidRPr="00A37961" w:rsidTr="006115A8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仿真实验实训（实习）系统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可以仿真训练的模拟训练软件系统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</w:pPr>
            <w:r w:rsidRPr="00A37961">
              <w:rPr>
                <w:rFonts w:hint="eastAsia"/>
              </w:rPr>
              <w:t>符合国家资源基本要求</w:t>
            </w:r>
          </w:p>
        </w:tc>
      </w:tr>
      <w:tr w:rsidR="00A37961" w:rsidRPr="00A37961" w:rsidTr="006115A8">
        <w:trPr>
          <w:trHeight w:val="271"/>
          <w:jc w:val="center"/>
        </w:trPr>
        <w:tc>
          <w:tcPr>
            <w:tcW w:w="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A37961">
            <w:pPr>
              <w:spacing w:line="360" w:lineRule="auto"/>
              <w:jc w:val="center"/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2A3366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职业资格考试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2A3366">
            <w:pPr>
              <w:spacing w:line="360" w:lineRule="auto"/>
              <w:jc w:val="center"/>
            </w:pPr>
            <w:r w:rsidRPr="00A37961">
              <w:rPr>
                <w:rFonts w:hint="eastAsia"/>
              </w:rPr>
              <w:t>专业相关职业资格考试大纲与试卷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A37961" w:rsidRPr="00A37961" w:rsidRDefault="00A37961" w:rsidP="002A3366">
            <w:pPr>
              <w:spacing w:line="360" w:lineRule="auto"/>
            </w:pPr>
            <w:r w:rsidRPr="00A37961">
              <w:rPr>
                <w:rFonts w:hint="eastAsia"/>
              </w:rPr>
              <w:t>文本格式资源</w:t>
            </w:r>
          </w:p>
        </w:tc>
      </w:tr>
    </w:tbl>
    <w:p w:rsidR="00A37961" w:rsidRPr="00CE0483" w:rsidRDefault="00A37961" w:rsidP="00A37961">
      <w:pPr>
        <w:spacing w:line="360" w:lineRule="auto"/>
        <w:jc w:val="left"/>
      </w:pPr>
    </w:p>
    <w:sectPr w:rsidR="00A37961" w:rsidRPr="00CE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E" w:rsidRDefault="00341C3E" w:rsidP="00F6354D">
      <w:r>
        <w:separator/>
      </w:r>
    </w:p>
  </w:endnote>
  <w:endnote w:type="continuationSeparator" w:id="0">
    <w:p w:rsidR="00341C3E" w:rsidRDefault="00341C3E" w:rsidP="00F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E" w:rsidRDefault="00341C3E" w:rsidP="00F6354D">
      <w:r>
        <w:separator/>
      </w:r>
    </w:p>
  </w:footnote>
  <w:footnote w:type="continuationSeparator" w:id="0">
    <w:p w:rsidR="00341C3E" w:rsidRDefault="00341C3E" w:rsidP="00F6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05"/>
    <w:multiLevelType w:val="hybridMultilevel"/>
    <w:tmpl w:val="67C44A4A"/>
    <w:lvl w:ilvl="0" w:tplc="AB289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E3"/>
    <w:rsid w:val="00027680"/>
    <w:rsid w:val="00036E21"/>
    <w:rsid w:val="0004186E"/>
    <w:rsid w:val="00087DA8"/>
    <w:rsid w:val="0009085F"/>
    <w:rsid w:val="00104890"/>
    <w:rsid w:val="00106C43"/>
    <w:rsid w:val="00112835"/>
    <w:rsid w:val="0014657A"/>
    <w:rsid w:val="00182479"/>
    <w:rsid w:val="00211FBB"/>
    <w:rsid w:val="00240635"/>
    <w:rsid w:val="0029234F"/>
    <w:rsid w:val="00292A9C"/>
    <w:rsid w:val="002A2ECB"/>
    <w:rsid w:val="002B1DB9"/>
    <w:rsid w:val="002C6D7A"/>
    <w:rsid w:val="002D3C9B"/>
    <w:rsid w:val="00336B5C"/>
    <w:rsid w:val="00341C3E"/>
    <w:rsid w:val="0036026E"/>
    <w:rsid w:val="00373B10"/>
    <w:rsid w:val="003B7923"/>
    <w:rsid w:val="003E0CE3"/>
    <w:rsid w:val="003F58A7"/>
    <w:rsid w:val="00411107"/>
    <w:rsid w:val="004736D2"/>
    <w:rsid w:val="0047479A"/>
    <w:rsid w:val="0048046A"/>
    <w:rsid w:val="004949A6"/>
    <w:rsid w:val="004D3386"/>
    <w:rsid w:val="004F2663"/>
    <w:rsid w:val="00602074"/>
    <w:rsid w:val="00603F23"/>
    <w:rsid w:val="006115A8"/>
    <w:rsid w:val="00632571"/>
    <w:rsid w:val="00697442"/>
    <w:rsid w:val="006F3A01"/>
    <w:rsid w:val="00711900"/>
    <w:rsid w:val="00723DC8"/>
    <w:rsid w:val="00740263"/>
    <w:rsid w:val="00773613"/>
    <w:rsid w:val="00774A23"/>
    <w:rsid w:val="00775409"/>
    <w:rsid w:val="00777564"/>
    <w:rsid w:val="007A3356"/>
    <w:rsid w:val="007B34D3"/>
    <w:rsid w:val="00811413"/>
    <w:rsid w:val="008177FD"/>
    <w:rsid w:val="00843205"/>
    <w:rsid w:val="008818DE"/>
    <w:rsid w:val="00895630"/>
    <w:rsid w:val="008E6186"/>
    <w:rsid w:val="008E62EA"/>
    <w:rsid w:val="009A7CF8"/>
    <w:rsid w:val="009E20F6"/>
    <w:rsid w:val="00A332E6"/>
    <w:rsid w:val="00A37961"/>
    <w:rsid w:val="00AD0863"/>
    <w:rsid w:val="00B23A64"/>
    <w:rsid w:val="00B53144"/>
    <w:rsid w:val="00BB074F"/>
    <w:rsid w:val="00BB709E"/>
    <w:rsid w:val="00BD25EA"/>
    <w:rsid w:val="00BE2EE9"/>
    <w:rsid w:val="00C45DC2"/>
    <w:rsid w:val="00C8711E"/>
    <w:rsid w:val="00CD5C60"/>
    <w:rsid w:val="00CE0483"/>
    <w:rsid w:val="00CE1B71"/>
    <w:rsid w:val="00DA6D69"/>
    <w:rsid w:val="00DC2C31"/>
    <w:rsid w:val="00DF3639"/>
    <w:rsid w:val="00E24364"/>
    <w:rsid w:val="00E30E32"/>
    <w:rsid w:val="00E377BB"/>
    <w:rsid w:val="00E70462"/>
    <w:rsid w:val="00EA4951"/>
    <w:rsid w:val="00EE7A2F"/>
    <w:rsid w:val="00EF5A34"/>
    <w:rsid w:val="00F42C9D"/>
    <w:rsid w:val="00F6354D"/>
    <w:rsid w:val="00FA70BD"/>
    <w:rsid w:val="00FF218C"/>
    <w:rsid w:val="00FF28FE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54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796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7961"/>
  </w:style>
  <w:style w:type="character" w:styleId="a6">
    <w:name w:val="Hyperlink"/>
    <w:basedOn w:val="a0"/>
    <w:uiPriority w:val="99"/>
    <w:unhideWhenUsed/>
    <w:rsid w:val="00A3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54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796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7961"/>
  </w:style>
  <w:style w:type="character" w:styleId="a6">
    <w:name w:val="Hyperlink"/>
    <w:basedOn w:val="a0"/>
    <w:uiPriority w:val="99"/>
    <w:unhideWhenUsed/>
    <w:rsid w:val="00A3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403</Words>
  <Characters>2298</Characters>
  <Application>Microsoft Office Word</Application>
  <DocSecurity>0</DocSecurity>
  <Lines>19</Lines>
  <Paragraphs>5</Paragraphs>
  <ScaleCrop>false</ScaleCrop>
  <Company>微软用户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64</cp:revision>
  <dcterms:created xsi:type="dcterms:W3CDTF">2018-03-08T04:13:00Z</dcterms:created>
  <dcterms:modified xsi:type="dcterms:W3CDTF">2018-04-28T09:35:00Z</dcterms:modified>
</cp:coreProperties>
</file>