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F1" w:rsidRPr="00A65745" w:rsidRDefault="001924F1" w:rsidP="0028154E">
      <w:pPr>
        <w:spacing w:line="360" w:lineRule="exact"/>
        <w:jc w:val="center"/>
        <w:outlineLvl w:val="1"/>
        <w:rPr>
          <w:rFonts w:ascii="宋体"/>
          <w:b/>
          <w:bCs/>
          <w:color w:val="000000"/>
          <w:sz w:val="30"/>
          <w:szCs w:val="30"/>
        </w:rPr>
      </w:pPr>
      <w:bookmarkStart w:id="0" w:name="_Toc418331360"/>
      <w:bookmarkStart w:id="1" w:name="_Toc425872374"/>
      <w:bookmarkStart w:id="2" w:name="_Toc23679"/>
      <w:r w:rsidRPr="00A65745">
        <w:rPr>
          <w:rFonts w:ascii="宋体" w:hAnsi="宋体" w:hint="eastAsia"/>
          <w:b/>
          <w:bCs/>
          <w:color w:val="000000"/>
          <w:sz w:val="30"/>
          <w:szCs w:val="30"/>
        </w:rPr>
        <w:t>河南测绘职业</w:t>
      </w:r>
      <w:bookmarkStart w:id="3" w:name="OLE_LINK2"/>
      <w:r w:rsidRPr="00A65745">
        <w:rPr>
          <w:rFonts w:ascii="宋体" w:hAnsi="宋体" w:hint="eastAsia"/>
          <w:b/>
          <w:bCs/>
          <w:color w:val="000000"/>
          <w:sz w:val="30"/>
          <w:szCs w:val="30"/>
        </w:rPr>
        <w:t>学院学生综合素质测评</w:t>
      </w:r>
      <w:bookmarkEnd w:id="3"/>
      <w:r w:rsidRPr="00A65745">
        <w:rPr>
          <w:rFonts w:ascii="宋体" w:hAnsi="宋体" w:hint="eastAsia"/>
          <w:b/>
          <w:bCs/>
          <w:color w:val="000000"/>
          <w:sz w:val="30"/>
          <w:szCs w:val="30"/>
        </w:rPr>
        <w:t>办法</w:t>
      </w:r>
      <w:bookmarkEnd w:id="0"/>
      <w:bookmarkEnd w:id="1"/>
      <w:bookmarkEnd w:id="2"/>
    </w:p>
    <w:p w:rsidR="001924F1" w:rsidRDefault="001924F1" w:rsidP="0028154E">
      <w:pPr>
        <w:spacing w:line="360" w:lineRule="exact"/>
        <w:ind w:firstLineChars="200" w:firstLine="422"/>
        <w:jc w:val="center"/>
        <w:rPr>
          <w:rFonts w:eastAsia="黑体"/>
          <w:b/>
          <w:bCs/>
          <w:color w:val="000000"/>
        </w:rPr>
      </w:pPr>
    </w:p>
    <w:p w:rsidR="001924F1" w:rsidRPr="00A65745" w:rsidRDefault="001924F1" w:rsidP="00A65745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第一章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总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则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第一条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为了全面贯彻党的教育方针，坚持育人为本、德育为先的教育思想，使学生德、智、体、美全面发展，推进大学生素质教育，根据学生思想政治教育与管理工作相结合的原则，客观地对学生素质实施综合测评，制定本办法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第二条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综合素质测评的内容包括学生的德育、学业两方面，德育成绩、学业成绩均为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分，并分别按</w:t>
      </w:r>
      <w:r w:rsidRPr="00A65745">
        <w:rPr>
          <w:rFonts w:ascii="宋体" w:hAnsi="宋体"/>
          <w:color w:val="000000"/>
          <w:sz w:val="28"/>
          <w:szCs w:val="28"/>
        </w:rPr>
        <w:t>40%</w:t>
      </w:r>
      <w:r w:rsidRPr="00A65745">
        <w:rPr>
          <w:rFonts w:ascii="宋体" w:hAnsi="宋体" w:hint="eastAsia"/>
          <w:color w:val="000000"/>
          <w:sz w:val="28"/>
          <w:szCs w:val="28"/>
        </w:rPr>
        <w:t>、</w:t>
      </w:r>
      <w:r w:rsidRPr="00A65745">
        <w:rPr>
          <w:rFonts w:ascii="宋体" w:hAnsi="宋体"/>
          <w:color w:val="000000"/>
          <w:sz w:val="28"/>
          <w:szCs w:val="28"/>
        </w:rPr>
        <w:t>60%</w:t>
      </w:r>
      <w:r w:rsidRPr="00A65745">
        <w:rPr>
          <w:rFonts w:ascii="宋体" w:hAnsi="宋体" w:hint="eastAsia"/>
          <w:color w:val="000000"/>
          <w:sz w:val="28"/>
          <w:szCs w:val="28"/>
        </w:rPr>
        <w:t>的比例折算为学生综合素质测评成绩。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第三条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综合素质测评成绩是学生评定奖学金、学生评优、组织发展、毕业鉴定和推荐就业的重要依据。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第四条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综合素质测评要坚持公平、公正、公开原则。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kern w:val="0"/>
          <w:sz w:val="28"/>
          <w:szCs w:val="28"/>
        </w:rPr>
      </w:pPr>
      <w:r w:rsidRPr="00A65745">
        <w:rPr>
          <w:rFonts w:ascii="宋体" w:hAnsi="宋体" w:hint="eastAsia"/>
          <w:b/>
          <w:color w:val="000000"/>
          <w:kern w:val="0"/>
          <w:sz w:val="28"/>
          <w:szCs w:val="28"/>
        </w:rPr>
        <w:t>第五条</w:t>
      </w:r>
      <w:r w:rsidRPr="00A65745"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本办法适用于在我校正式注册的全日制学生。</w:t>
      </w:r>
    </w:p>
    <w:p w:rsidR="001924F1" w:rsidRPr="00A65745" w:rsidRDefault="001924F1" w:rsidP="00A65745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第二章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德育成绩测评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第六条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 w:rsidRPr="00A65745">
        <w:rPr>
          <w:rFonts w:ascii="宋体" w:hAnsi="宋体"/>
          <w:color w:val="000000"/>
          <w:sz w:val="28"/>
          <w:szCs w:val="28"/>
        </w:rPr>
        <w:t xml:space="preserve"> </w:t>
      </w:r>
      <w:r w:rsidRPr="00A65745">
        <w:rPr>
          <w:rFonts w:ascii="宋体" w:hAnsi="宋体" w:hint="eastAsia"/>
          <w:color w:val="000000"/>
          <w:sz w:val="28"/>
          <w:szCs w:val="28"/>
        </w:rPr>
        <w:t>德育成绩分数由基本分和操行量化分两部分构成。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第七条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 w:rsidRPr="00A65745">
        <w:rPr>
          <w:rFonts w:ascii="宋体" w:hAnsi="宋体"/>
          <w:color w:val="000000"/>
          <w:sz w:val="28"/>
          <w:szCs w:val="28"/>
        </w:rPr>
        <w:t xml:space="preserve"> </w:t>
      </w:r>
      <w:r w:rsidRPr="00A65745">
        <w:rPr>
          <w:rFonts w:ascii="宋体" w:hAnsi="宋体" w:hint="eastAsia"/>
          <w:color w:val="000000"/>
          <w:sz w:val="28"/>
          <w:szCs w:val="28"/>
        </w:rPr>
        <w:t>德育基本分为</w:t>
      </w:r>
      <w:r w:rsidRPr="00A65745">
        <w:rPr>
          <w:rFonts w:ascii="宋体" w:hAnsi="宋体"/>
          <w:color w:val="000000"/>
          <w:sz w:val="28"/>
          <w:szCs w:val="28"/>
        </w:rPr>
        <w:t>70</w:t>
      </w:r>
      <w:r w:rsidRPr="00A65745">
        <w:rPr>
          <w:rFonts w:ascii="宋体" w:hAnsi="宋体" w:hint="eastAsia"/>
          <w:color w:val="000000"/>
          <w:sz w:val="28"/>
          <w:szCs w:val="28"/>
        </w:rPr>
        <w:t>分，包括以下七项内容，每项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分，根据学生日常表现酌情给予优、良、中、差四个等级，并分别以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8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6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分计。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（一）热爱祖国，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坚持四项基本原则</w:t>
      </w:r>
      <w:r w:rsidRPr="00A65745">
        <w:rPr>
          <w:rFonts w:ascii="宋体"/>
          <w:color w:val="000000"/>
          <w:kern w:val="0"/>
          <w:sz w:val="28"/>
          <w:szCs w:val="28"/>
        </w:rPr>
        <w:t>,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拥护党的路线、方针和政策，</w:t>
      </w:r>
      <w:r w:rsidRPr="00A65745">
        <w:rPr>
          <w:rFonts w:ascii="宋体" w:hAnsi="宋体" w:hint="eastAsia"/>
          <w:color w:val="000000"/>
          <w:sz w:val="28"/>
          <w:szCs w:val="28"/>
        </w:rPr>
        <w:t>具有坚定正确的政治方向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（二）努力学习马克思主义、毛泽东思想和中国特色社会主义理论体系，逐步树立科学的世界观、人生观、价值观；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（三）具有艰苦奋斗精神和强烈的使命感、责任感，富有奉献精神，顾全大局；具有与时俱进、开拓创新、务实求效、公平竞争、团结协作等观念；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（四）树立社会主义民主法制观念，自觉维护和遵守国家宪法和法律；正确行使民主权利，自觉履行公民义务，学法、知法、用法，维护学校和社会稳定；严格遵守校规校纪，爱护学校，维护学校声誉；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（五）养成良好的道德品质和文明行为习惯。努力做到诚实守信，勤奋敬业，谦虚谨慎；乐于助人，尊敬师长，礼貌待人，尊重他人劳动，爱护公共财物，维护公共秩序；讲究个人和集体卫生；抵制不良风气；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（六）具有健康、高雅的审美情趣和正确的审美观，能辨别美丑善恶，自觉创造美的生活，积极投身创建文明校园活动；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（七）自尊、自爱、自律、自强，具有良好的心理素质和适应能力。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第八条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操行量化分为</w:t>
      </w:r>
      <w:r w:rsidRPr="00A65745">
        <w:rPr>
          <w:rFonts w:ascii="宋体" w:hAnsi="宋体"/>
          <w:color w:val="000000"/>
          <w:sz w:val="28"/>
          <w:szCs w:val="28"/>
        </w:rPr>
        <w:t>30</w:t>
      </w:r>
      <w:r w:rsidRPr="00A65745">
        <w:rPr>
          <w:rFonts w:ascii="宋体" w:hAnsi="宋体" w:hint="eastAsia"/>
          <w:color w:val="000000"/>
          <w:sz w:val="28"/>
          <w:szCs w:val="28"/>
        </w:rPr>
        <w:t>分，依据学生个人学期日常操行量化考核积分核定。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（一）操行量化分的计算：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．当个人日常操行量化积分大于零时：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学年操行量化分＝个人日常操行量化积分÷班级个人操行量化积分最高分×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×</w:t>
      </w:r>
      <w:r w:rsidRPr="00A65745">
        <w:rPr>
          <w:rFonts w:ascii="宋体" w:hAnsi="宋体"/>
          <w:color w:val="000000"/>
          <w:sz w:val="28"/>
          <w:szCs w:val="28"/>
        </w:rPr>
        <w:t>30%</w:t>
      </w:r>
      <w:r w:rsidRPr="00A65745">
        <w:rPr>
          <w:rFonts w:ascii="宋体" w:hAnsi="宋体" w:hint="eastAsia"/>
          <w:color w:val="000000"/>
          <w:sz w:val="28"/>
          <w:szCs w:val="28"/>
        </w:rPr>
        <w:t>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．当个人日常操行量化积分小于零时，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学年操行量化分＝－</w:t>
      </w:r>
      <w:r w:rsidRPr="00A65745">
        <w:rPr>
          <w:rFonts w:ascii="宋体" w:hAnsi="宋体"/>
          <w:color w:val="000000"/>
          <w:sz w:val="28"/>
          <w:szCs w:val="28"/>
        </w:rPr>
        <w:t xml:space="preserve"> </w:t>
      </w:r>
      <w:r w:rsidRPr="00A65745">
        <w:rPr>
          <w:rFonts w:ascii="宋体" w:hAnsi="宋体" w:hint="eastAsia"/>
          <w:color w:val="000000"/>
          <w:sz w:val="28"/>
          <w:szCs w:val="28"/>
        </w:rPr>
        <w:t>个人日常操行量化积分÷班级个人操行量</w:t>
      </w: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化积分最底分×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×</w:t>
      </w:r>
      <w:r w:rsidRPr="00A65745">
        <w:rPr>
          <w:rFonts w:ascii="宋体" w:hAnsi="宋体"/>
          <w:color w:val="000000"/>
          <w:sz w:val="28"/>
          <w:szCs w:val="28"/>
        </w:rPr>
        <w:t>10%</w:t>
      </w:r>
      <w:r w:rsidRPr="00A65745">
        <w:rPr>
          <w:rFonts w:ascii="宋体" w:hAnsi="宋体" w:hint="eastAsia"/>
          <w:color w:val="000000"/>
          <w:sz w:val="28"/>
          <w:szCs w:val="28"/>
        </w:rPr>
        <w:t>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（二）品德操行量化考核标准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．加分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Ａ</w:t>
      </w:r>
      <w:r w:rsidRPr="00A65745">
        <w:rPr>
          <w:rFonts w:ascii="宋体"/>
          <w:color w:val="000000"/>
          <w:sz w:val="28"/>
          <w:szCs w:val="28"/>
        </w:rPr>
        <w:t>.</w:t>
      </w:r>
      <w:r w:rsidRPr="00A65745">
        <w:rPr>
          <w:rFonts w:ascii="宋体" w:hAnsi="宋体" w:hint="eastAsia"/>
          <w:color w:val="000000"/>
          <w:sz w:val="28"/>
          <w:szCs w:val="28"/>
        </w:rPr>
        <w:t>综合方面</w:t>
      </w:r>
    </w:p>
    <w:p w:rsidR="00762A80" w:rsidRDefault="001924F1" w:rsidP="00A6574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）</w:t>
      </w:r>
      <w:r w:rsidR="00762A80">
        <w:rPr>
          <w:rFonts w:ascii="宋体" w:hAnsi="宋体" w:hint="eastAsia"/>
          <w:color w:val="000000"/>
          <w:sz w:val="28"/>
          <w:szCs w:val="28"/>
        </w:rPr>
        <w:t>受到表彰，分别按以下标准进行加分：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凡集体受国家、省、地市、学校、系（部）表彰者，每人每次加</w:t>
      </w:r>
      <w:r w:rsidRPr="00A65745">
        <w:rPr>
          <w:rFonts w:ascii="宋体" w:hAnsi="宋体"/>
          <w:color w:val="000000"/>
          <w:sz w:val="28"/>
          <w:szCs w:val="28"/>
        </w:rPr>
        <w:t>15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12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8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分；个人受国家、省、地市、学校、系（部）表彰者，每次分别加</w:t>
      </w:r>
      <w:r w:rsidRPr="00A65745">
        <w:rPr>
          <w:rFonts w:ascii="宋体" w:hAnsi="宋体"/>
          <w:color w:val="000000"/>
          <w:sz w:val="28"/>
          <w:szCs w:val="28"/>
        </w:rPr>
        <w:t>20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15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12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A92A7B" w:rsidRDefault="001924F1" w:rsidP="00A92A7B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）</w:t>
      </w:r>
      <w:r w:rsidR="00762A80">
        <w:rPr>
          <w:rFonts w:ascii="宋体" w:hAnsi="宋体" w:hint="eastAsia"/>
          <w:color w:val="000000"/>
          <w:sz w:val="28"/>
          <w:szCs w:val="28"/>
        </w:rPr>
        <w:t>积极参加征文比赛、演讲比赛、社会实践</w:t>
      </w:r>
      <w:r w:rsidR="00762A80" w:rsidRPr="00762A80">
        <w:rPr>
          <w:rFonts w:ascii="宋体" w:hAnsi="宋体" w:hint="eastAsia"/>
          <w:color w:val="000000"/>
          <w:sz w:val="28"/>
          <w:szCs w:val="28"/>
        </w:rPr>
        <w:t>等</w:t>
      </w:r>
      <w:r w:rsidR="00762A80">
        <w:rPr>
          <w:rFonts w:ascii="宋体" w:hAnsi="宋体" w:hint="eastAsia"/>
          <w:color w:val="000000"/>
          <w:sz w:val="28"/>
          <w:szCs w:val="28"/>
        </w:rPr>
        <w:t>各项活动并获得奖励，分别按以下标准进行加分：</w:t>
      </w:r>
    </w:p>
    <w:p w:rsidR="001924F1" w:rsidRPr="00A92A7B" w:rsidRDefault="001924F1" w:rsidP="00A92A7B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92A7B">
        <w:rPr>
          <w:rFonts w:ascii="宋体" w:hAnsi="宋体" w:hint="eastAsia"/>
          <w:sz w:val="28"/>
          <w:szCs w:val="28"/>
        </w:rPr>
        <w:t>凡集体参加国家级、省部级、地市级组织的各项活动获得奖励者，每人每次加</w:t>
      </w:r>
      <w:r w:rsidRPr="00A92A7B">
        <w:rPr>
          <w:rFonts w:ascii="宋体" w:hAnsi="宋体"/>
          <w:sz w:val="28"/>
          <w:szCs w:val="28"/>
        </w:rPr>
        <w:t>15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12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10</w:t>
      </w:r>
      <w:r w:rsidRPr="00A92A7B">
        <w:rPr>
          <w:rFonts w:ascii="宋体" w:hAnsi="宋体" w:hint="eastAsia"/>
          <w:sz w:val="28"/>
          <w:szCs w:val="28"/>
        </w:rPr>
        <w:t>分；个人参加国家级、省部级、地市级组织的各项活动获得奖励者，每次分别加</w:t>
      </w:r>
      <w:r w:rsidRPr="00A92A7B">
        <w:rPr>
          <w:rFonts w:ascii="宋体" w:hAnsi="宋体"/>
          <w:sz w:val="28"/>
          <w:szCs w:val="28"/>
        </w:rPr>
        <w:t>2</w:t>
      </w:r>
      <w:r w:rsidRPr="00A92A7B">
        <w:rPr>
          <w:rFonts w:ascii="宋体"/>
          <w:sz w:val="28"/>
          <w:szCs w:val="28"/>
        </w:rPr>
        <w:t>0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15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1</w:t>
      </w:r>
      <w:r w:rsidRPr="00A92A7B">
        <w:rPr>
          <w:rFonts w:ascii="宋体"/>
          <w:sz w:val="28"/>
          <w:szCs w:val="28"/>
        </w:rPr>
        <w:t>0</w:t>
      </w:r>
      <w:r w:rsidR="00762A80">
        <w:rPr>
          <w:rFonts w:ascii="宋体" w:hAnsi="宋体" w:hint="eastAsia"/>
          <w:sz w:val="28"/>
          <w:szCs w:val="28"/>
        </w:rPr>
        <w:t>分。</w:t>
      </w:r>
    </w:p>
    <w:p w:rsidR="001924F1" w:rsidRPr="00A92A7B" w:rsidRDefault="001924F1" w:rsidP="00A65745">
      <w:pPr>
        <w:ind w:firstLineChars="200" w:firstLine="560"/>
        <w:rPr>
          <w:rFonts w:ascii="宋体"/>
          <w:sz w:val="28"/>
          <w:szCs w:val="28"/>
        </w:rPr>
      </w:pPr>
      <w:r w:rsidRPr="00A92A7B">
        <w:rPr>
          <w:rFonts w:ascii="宋体" w:hAnsi="宋体" w:hint="eastAsia"/>
          <w:sz w:val="28"/>
          <w:szCs w:val="28"/>
        </w:rPr>
        <w:t>凡集体参加学校组织的各项活动获得前三名者，每人每次分别加</w:t>
      </w:r>
      <w:r w:rsidRPr="00A92A7B">
        <w:rPr>
          <w:rFonts w:ascii="宋体" w:hAnsi="宋体"/>
          <w:sz w:val="28"/>
          <w:szCs w:val="28"/>
        </w:rPr>
        <w:t>5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3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2</w:t>
      </w:r>
      <w:r w:rsidRPr="00A92A7B">
        <w:rPr>
          <w:rFonts w:ascii="宋体" w:hAnsi="宋体" w:hint="eastAsia"/>
          <w:sz w:val="28"/>
          <w:szCs w:val="28"/>
        </w:rPr>
        <w:t>分；个人参加校级组织的各项活动获得前三名者，每次分别加</w:t>
      </w:r>
      <w:r w:rsidRPr="00A92A7B">
        <w:rPr>
          <w:rFonts w:ascii="宋体" w:hAnsi="宋体"/>
          <w:sz w:val="28"/>
          <w:szCs w:val="28"/>
        </w:rPr>
        <w:t>8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6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4</w:t>
      </w:r>
      <w:r w:rsidRPr="00A92A7B">
        <w:rPr>
          <w:rFonts w:ascii="宋体" w:hAnsi="宋体" w:hint="eastAsia"/>
          <w:sz w:val="28"/>
          <w:szCs w:val="28"/>
        </w:rPr>
        <w:t>分；</w:t>
      </w:r>
    </w:p>
    <w:p w:rsidR="001924F1" w:rsidRPr="00A92A7B" w:rsidRDefault="001924F1" w:rsidP="00A65745">
      <w:pPr>
        <w:ind w:firstLineChars="200" w:firstLine="560"/>
        <w:rPr>
          <w:rFonts w:ascii="宋体"/>
          <w:sz w:val="28"/>
          <w:szCs w:val="28"/>
        </w:rPr>
      </w:pPr>
      <w:r w:rsidRPr="00A92A7B">
        <w:rPr>
          <w:rFonts w:ascii="宋体" w:hAnsi="宋体" w:hint="eastAsia"/>
          <w:sz w:val="28"/>
          <w:szCs w:val="28"/>
        </w:rPr>
        <w:t>凡集体参加系（部）组织的各项活动获得前三名者，每人每次加</w:t>
      </w:r>
      <w:r w:rsidRPr="00A92A7B">
        <w:rPr>
          <w:rFonts w:ascii="宋体" w:hAnsi="宋体"/>
          <w:sz w:val="28"/>
          <w:szCs w:val="28"/>
        </w:rPr>
        <w:t>3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2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1</w:t>
      </w:r>
      <w:r w:rsidRPr="00A92A7B">
        <w:rPr>
          <w:rFonts w:ascii="宋体" w:hAnsi="宋体" w:hint="eastAsia"/>
          <w:sz w:val="28"/>
          <w:szCs w:val="28"/>
        </w:rPr>
        <w:t>分；个人参加系（部）组织的各项活动获得前三名者，每次分别加</w:t>
      </w:r>
      <w:r w:rsidRPr="00A92A7B">
        <w:rPr>
          <w:rFonts w:ascii="宋体" w:hAnsi="宋体"/>
          <w:sz w:val="28"/>
          <w:szCs w:val="28"/>
        </w:rPr>
        <w:t>5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3</w:t>
      </w:r>
      <w:r w:rsidRPr="00A92A7B">
        <w:rPr>
          <w:rFonts w:ascii="宋体" w:hAnsi="宋体" w:hint="eastAsia"/>
          <w:sz w:val="28"/>
          <w:szCs w:val="28"/>
        </w:rPr>
        <w:t>分、</w:t>
      </w:r>
      <w:r w:rsidRPr="00A92A7B">
        <w:rPr>
          <w:rFonts w:ascii="宋体" w:hAnsi="宋体"/>
          <w:sz w:val="28"/>
          <w:szCs w:val="28"/>
        </w:rPr>
        <w:t>2</w:t>
      </w:r>
      <w:r w:rsidRPr="00A92A7B">
        <w:rPr>
          <w:rFonts w:ascii="宋体" w:hAnsi="宋体" w:hint="eastAsia"/>
          <w:sz w:val="28"/>
          <w:szCs w:val="28"/>
        </w:rPr>
        <w:t>分；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="00762A80">
        <w:rPr>
          <w:rFonts w:ascii="宋体" w:hAnsi="宋体" w:hint="eastAsia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）主动组织参加学校、社会义务劳动、社会实践或其它有益活动，并得到有关部门认可者，根据实际情况和表现，为参加者每人每次加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－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 w:rsidR="00762A80">
        <w:rPr>
          <w:rFonts w:ascii="宋体" w:hAnsi="宋体" w:hint="eastAsia"/>
          <w:color w:val="000000"/>
          <w:sz w:val="28"/>
          <w:szCs w:val="28"/>
        </w:rPr>
        <w:t>4</w:t>
      </w:r>
      <w:r w:rsidRPr="00A65745">
        <w:rPr>
          <w:rFonts w:ascii="宋体" w:hAnsi="宋体" w:hint="eastAsia"/>
          <w:color w:val="000000"/>
          <w:sz w:val="28"/>
          <w:szCs w:val="28"/>
        </w:rPr>
        <w:t>）见义勇为、舍己救人、助人为乐，并被公开报道者，每人加</w:t>
      </w:r>
      <w:r w:rsidRPr="00A65745">
        <w:rPr>
          <w:rFonts w:ascii="宋体" w:hAnsi="宋体"/>
          <w:color w:val="000000"/>
          <w:sz w:val="28"/>
          <w:szCs w:val="28"/>
        </w:rPr>
        <w:t>5-10</w:t>
      </w:r>
      <w:r w:rsidRPr="00A65745">
        <w:rPr>
          <w:rFonts w:ascii="宋体" w:hAnsi="宋体" w:hint="eastAsia"/>
          <w:color w:val="000000"/>
          <w:sz w:val="28"/>
          <w:szCs w:val="28"/>
        </w:rPr>
        <w:t>分；受到有关部门表扬信、感谢信等，或受到有关部门认可并有证明者每次加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－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="00762A80">
        <w:rPr>
          <w:rFonts w:ascii="宋体" w:hAnsi="宋体" w:hint="eastAsia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）凡在校学生能勇敢检举违纪违章行为，为学校教学、管理、生活等改革提出合理化建议并被采纳者，每人每次加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－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="00762A80">
        <w:rPr>
          <w:rFonts w:ascii="宋体" w:hAnsi="宋体" w:hint="eastAsia"/>
          <w:color w:val="000000"/>
          <w:sz w:val="28"/>
          <w:szCs w:val="28"/>
        </w:rPr>
        <w:t>6</w:t>
      </w:r>
      <w:r w:rsidRPr="00A65745">
        <w:rPr>
          <w:rFonts w:ascii="宋体" w:hAnsi="宋体" w:hint="eastAsia"/>
          <w:color w:val="000000"/>
          <w:sz w:val="28"/>
          <w:szCs w:val="28"/>
        </w:rPr>
        <w:t>）拾金不昧者，价值在</w:t>
      </w:r>
      <w:r w:rsidRPr="00A65745">
        <w:rPr>
          <w:rFonts w:ascii="宋体" w:hAnsi="宋体"/>
          <w:color w:val="000000"/>
          <w:sz w:val="28"/>
          <w:szCs w:val="28"/>
        </w:rPr>
        <w:t>1000</w:t>
      </w:r>
      <w:r w:rsidRPr="00A65745">
        <w:rPr>
          <w:rFonts w:ascii="宋体" w:hAnsi="宋体" w:hint="eastAsia"/>
          <w:color w:val="000000"/>
          <w:sz w:val="28"/>
          <w:szCs w:val="28"/>
        </w:rPr>
        <w:t>元以上者加</w:t>
      </w:r>
      <w:r w:rsidRPr="00A65745">
        <w:rPr>
          <w:rFonts w:ascii="宋体" w:hAnsi="宋体"/>
          <w:color w:val="000000"/>
          <w:sz w:val="28"/>
          <w:szCs w:val="28"/>
        </w:rPr>
        <w:t>15</w:t>
      </w:r>
      <w:r w:rsidRPr="00A65745">
        <w:rPr>
          <w:rFonts w:ascii="宋体" w:hAnsi="宋体" w:hint="eastAsia"/>
          <w:color w:val="000000"/>
          <w:sz w:val="28"/>
          <w:szCs w:val="28"/>
        </w:rPr>
        <w:t>－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/>
          <w:color w:val="000000"/>
          <w:sz w:val="28"/>
          <w:szCs w:val="28"/>
        </w:rPr>
        <w:t>0</w:t>
      </w:r>
      <w:r w:rsidRPr="00A65745">
        <w:rPr>
          <w:rFonts w:ascii="宋体" w:hAnsi="宋体" w:hint="eastAsia"/>
          <w:color w:val="000000"/>
          <w:sz w:val="28"/>
          <w:szCs w:val="28"/>
        </w:rPr>
        <w:t>分；</w:t>
      </w:r>
      <w:r w:rsidRPr="00A65745">
        <w:rPr>
          <w:rFonts w:ascii="宋体" w:hAnsi="宋体"/>
          <w:color w:val="000000"/>
          <w:sz w:val="28"/>
          <w:szCs w:val="28"/>
        </w:rPr>
        <w:t>500</w:t>
      </w:r>
      <w:r w:rsidRPr="00A65745">
        <w:rPr>
          <w:rFonts w:ascii="宋体" w:hAnsi="宋体" w:hint="eastAsia"/>
          <w:color w:val="000000"/>
          <w:sz w:val="28"/>
          <w:szCs w:val="28"/>
        </w:rPr>
        <w:t>－</w:t>
      </w:r>
      <w:r w:rsidRPr="00A65745">
        <w:rPr>
          <w:rFonts w:ascii="宋体" w:hAnsi="宋体"/>
          <w:color w:val="000000"/>
          <w:sz w:val="28"/>
          <w:szCs w:val="28"/>
        </w:rPr>
        <w:t>1000</w:t>
      </w:r>
      <w:r w:rsidRPr="00A65745">
        <w:rPr>
          <w:rFonts w:ascii="宋体" w:hAnsi="宋体" w:hint="eastAsia"/>
          <w:color w:val="000000"/>
          <w:sz w:val="28"/>
          <w:szCs w:val="28"/>
        </w:rPr>
        <w:t>元者加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分；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－</w:t>
      </w:r>
      <w:r w:rsidRPr="00A65745">
        <w:rPr>
          <w:rFonts w:ascii="宋体" w:hAnsi="宋体"/>
          <w:color w:val="000000"/>
          <w:sz w:val="28"/>
          <w:szCs w:val="28"/>
        </w:rPr>
        <w:t>500</w:t>
      </w:r>
      <w:r w:rsidRPr="00A65745">
        <w:rPr>
          <w:rFonts w:ascii="宋体" w:hAnsi="宋体" w:hint="eastAsia"/>
          <w:color w:val="000000"/>
          <w:sz w:val="28"/>
          <w:szCs w:val="28"/>
        </w:rPr>
        <w:t>元者加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分；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元以下者加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1924F1" w:rsidRPr="00A65745" w:rsidRDefault="001924F1" w:rsidP="00A65745">
      <w:pPr>
        <w:ind w:leftChars="200" w:left="42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="00762A80">
        <w:rPr>
          <w:rFonts w:ascii="宋体" w:hAnsi="宋体" w:hint="eastAsia"/>
          <w:color w:val="000000"/>
          <w:sz w:val="28"/>
          <w:szCs w:val="28"/>
        </w:rPr>
        <w:t>7</w:t>
      </w:r>
      <w:r w:rsidRPr="00A65745">
        <w:rPr>
          <w:rFonts w:ascii="宋体" w:hAnsi="宋体" w:hint="eastAsia"/>
          <w:color w:val="000000"/>
          <w:sz w:val="28"/>
          <w:szCs w:val="28"/>
        </w:rPr>
        <w:t>）为班级管理提出合理化建议并被采纳者加</w:t>
      </w:r>
      <w:r w:rsidRPr="00A65745">
        <w:rPr>
          <w:rFonts w:ascii="宋体" w:hAnsi="宋体"/>
          <w:color w:val="000000"/>
          <w:sz w:val="28"/>
          <w:szCs w:val="28"/>
        </w:rPr>
        <w:t>1—3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leftChars="200" w:left="42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Ｂ</w:t>
      </w:r>
      <w:r w:rsidRPr="00A65745">
        <w:rPr>
          <w:rFonts w:ascii="宋体"/>
          <w:color w:val="000000"/>
          <w:sz w:val="28"/>
          <w:szCs w:val="28"/>
        </w:rPr>
        <w:t>.</w:t>
      </w:r>
      <w:r w:rsidRPr="00A65745">
        <w:rPr>
          <w:rFonts w:ascii="宋体" w:hAnsi="宋体" w:hint="eastAsia"/>
          <w:color w:val="000000"/>
          <w:sz w:val="28"/>
          <w:szCs w:val="28"/>
        </w:rPr>
        <w:t>生活卫生方面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）在宿舍卫生评比中，学期被评为“文明宿舍”者，该宿舍人员每人分别加</w:t>
      </w:r>
      <w:r w:rsidRPr="00A65745">
        <w:rPr>
          <w:rFonts w:ascii="宋体" w:hAnsi="宋体"/>
          <w:color w:val="000000"/>
          <w:sz w:val="28"/>
          <w:szCs w:val="28"/>
        </w:rPr>
        <w:t>4</w:t>
      </w:r>
      <w:r w:rsidRPr="00A65745">
        <w:rPr>
          <w:rFonts w:ascii="宋体" w:hAnsi="宋体" w:hint="eastAsia"/>
          <w:color w:val="000000"/>
          <w:sz w:val="28"/>
          <w:szCs w:val="28"/>
        </w:rPr>
        <w:t>分，学期宿舍卫生评比平均分数在</w:t>
      </w:r>
      <w:r w:rsidRPr="00A65745">
        <w:rPr>
          <w:rFonts w:ascii="宋体" w:hAnsi="宋体"/>
          <w:color w:val="000000"/>
          <w:sz w:val="28"/>
          <w:szCs w:val="28"/>
        </w:rPr>
        <w:t>80</w:t>
      </w:r>
      <w:r w:rsidRPr="00A65745">
        <w:rPr>
          <w:rFonts w:ascii="宋体" w:hAnsi="宋体" w:hint="eastAsia"/>
          <w:color w:val="000000"/>
          <w:sz w:val="28"/>
          <w:szCs w:val="28"/>
        </w:rPr>
        <w:t>分以上者，该宿舍人员每人分别加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）在教室卫生检查中，得分在</w:t>
      </w:r>
      <w:r w:rsidRPr="00A65745">
        <w:rPr>
          <w:rFonts w:ascii="宋体" w:hAnsi="宋体"/>
          <w:color w:val="000000"/>
          <w:sz w:val="28"/>
          <w:szCs w:val="28"/>
        </w:rPr>
        <w:t>90</w:t>
      </w:r>
      <w:r w:rsidRPr="00A65745">
        <w:rPr>
          <w:rFonts w:ascii="宋体" w:hAnsi="宋体" w:hint="eastAsia"/>
          <w:color w:val="000000"/>
          <w:sz w:val="28"/>
          <w:szCs w:val="28"/>
        </w:rPr>
        <w:t>分以上的值日人员每人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C</w:t>
      </w:r>
      <w:r w:rsidRPr="00A65745">
        <w:rPr>
          <w:rFonts w:ascii="宋体" w:hAnsi="宋体" w:hint="eastAsia"/>
          <w:color w:val="000000"/>
          <w:sz w:val="28"/>
          <w:szCs w:val="28"/>
        </w:rPr>
        <w:t>．文体方面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）在省（市）级各类体育比赛中获得前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名者，每人分别加</w:t>
      </w:r>
      <w:r w:rsidRPr="00A65745">
        <w:rPr>
          <w:rFonts w:ascii="宋体" w:hAnsi="宋体"/>
          <w:color w:val="000000"/>
          <w:sz w:val="28"/>
          <w:szCs w:val="28"/>
        </w:rPr>
        <w:t>15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12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分；在学校或地方组织的比赛中，获得一、二、三等奖者，每人分别加</w:t>
      </w:r>
      <w:r w:rsidRPr="00A65745">
        <w:rPr>
          <w:rFonts w:ascii="宋体" w:hAnsi="宋体"/>
          <w:color w:val="000000"/>
          <w:sz w:val="28"/>
          <w:szCs w:val="28"/>
        </w:rPr>
        <w:t>9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8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7</w:t>
      </w:r>
      <w:r w:rsidRPr="00A65745">
        <w:rPr>
          <w:rFonts w:ascii="宋体" w:hAnsi="宋体" w:hint="eastAsia"/>
          <w:color w:val="000000"/>
          <w:sz w:val="28"/>
          <w:szCs w:val="28"/>
        </w:rPr>
        <w:t>分；在系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 w:hint="eastAsia"/>
          <w:color w:val="000000"/>
          <w:sz w:val="28"/>
          <w:szCs w:val="28"/>
        </w:rPr>
        <w:t>部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 w:rsidRPr="00A65745">
        <w:rPr>
          <w:rFonts w:ascii="宋体" w:hAnsi="宋体" w:hint="eastAsia"/>
          <w:color w:val="000000"/>
          <w:sz w:val="28"/>
          <w:szCs w:val="28"/>
        </w:rPr>
        <w:t>体育比赛中，取得前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名者，每人分别加</w:t>
      </w:r>
      <w:r w:rsidRPr="00A65745">
        <w:rPr>
          <w:rFonts w:ascii="宋体" w:hAnsi="宋体"/>
          <w:color w:val="000000"/>
          <w:sz w:val="28"/>
          <w:szCs w:val="28"/>
        </w:rPr>
        <w:t>6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4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；</w:t>
      </w:r>
      <w:r w:rsidRPr="00A65745">
        <w:rPr>
          <w:rFonts w:ascii="宋体" w:hAnsi="宋体" w:hint="eastAsia"/>
          <w:color w:val="000000"/>
          <w:sz w:val="28"/>
          <w:szCs w:val="28"/>
        </w:rPr>
        <w:t>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）推荐参加省（市）级文艺演出者每人加</w:t>
      </w:r>
      <w:r w:rsidRPr="00A65745">
        <w:rPr>
          <w:rFonts w:ascii="宋体" w:hAnsi="宋体"/>
          <w:color w:val="000000"/>
          <w:sz w:val="28"/>
          <w:szCs w:val="28"/>
        </w:rPr>
        <w:t>12</w:t>
      </w:r>
      <w:r w:rsidRPr="00A65745">
        <w:rPr>
          <w:rFonts w:ascii="宋体" w:hAnsi="宋体" w:hint="eastAsia"/>
          <w:color w:val="000000"/>
          <w:sz w:val="28"/>
          <w:szCs w:val="28"/>
        </w:rPr>
        <w:t>分；推荐参加地方文艺演出者每人加</w:t>
      </w:r>
      <w:r w:rsidRPr="00A65745">
        <w:rPr>
          <w:rFonts w:ascii="宋体" w:hAnsi="宋体"/>
          <w:color w:val="000000"/>
          <w:sz w:val="28"/>
          <w:szCs w:val="28"/>
        </w:rPr>
        <w:t>6</w:t>
      </w:r>
      <w:r w:rsidRPr="00A65745">
        <w:rPr>
          <w:rFonts w:ascii="宋体" w:hAnsi="宋体" w:hint="eastAsia"/>
          <w:color w:val="000000"/>
          <w:sz w:val="28"/>
          <w:szCs w:val="28"/>
        </w:rPr>
        <w:t>分；参加校级文艺演出获得一、二、三等奖者每人分别加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4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分；参加系（部）文艺演出者每人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分，推荐参加学校演出者每人再加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）按要求设计制作黑板报每期加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分；被广播站、校刊等采用的宣传稿件每篇加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D</w:t>
      </w:r>
      <w:r w:rsidRPr="00A65745">
        <w:rPr>
          <w:rFonts w:ascii="宋体" w:hAnsi="宋体" w:hint="eastAsia"/>
          <w:color w:val="000000"/>
          <w:sz w:val="28"/>
          <w:szCs w:val="28"/>
        </w:rPr>
        <w:t>．社会工作方面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凡在本学年担任学生干部，根据职务、工作绩效，统一按下</w:t>
      </w:r>
      <w:proofErr w:type="gramStart"/>
      <w:r w:rsidRPr="00A65745">
        <w:rPr>
          <w:rFonts w:ascii="宋体" w:hAnsi="宋体" w:hint="eastAsia"/>
          <w:color w:val="000000"/>
          <w:sz w:val="28"/>
          <w:szCs w:val="28"/>
        </w:rPr>
        <w:t>表标准</w:t>
      </w:r>
      <w:proofErr w:type="gramEnd"/>
      <w:r w:rsidRPr="00A65745">
        <w:rPr>
          <w:rFonts w:ascii="宋体" w:hAnsi="宋体" w:hint="eastAsia"/>
          <w:color w:val="000000"/>
          <w:sz w:val="28"/>
          <w:szCs w:val="28"/>
        </w:rPr>
        <w:t>加分（单位：分）。</w:t>
      </w:r>
    </w:p>
    <w:tbl>
      <w:tblPr>
        <w:tblW w:w="0" w:type="auto"/>
        <w:jc w:val="center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4"/>
        <w:gridCol w:w="1559"/>
        <w:gridCol w:w="1508"/>
        <w:gridCol w:w="1185"/>
        <w:gridCol w:w="908"/>
      </w:tblGrid>
      <w:tr w:rsidR="001924F1" w:rsidRPr="00445589" w:rsidTr="00A65745">
        <w:trPr>
          <w:cantSplit/>
          <w:trHeight w:val="439"/>
          <w:jc w:val="center"/>
        </w:trPr>
        <w:tc>
          <w:tcPr>
            <w:tcW w:w="1109" w:type="dxa"/>
            <w:vMerge w:val="restart"/>
            <w:tcBorders>
              <w:tl2br w:val="single" w:sz="4" w:space="0" w:color="auto"/>
            </w:tcBorders>
          </w:tcPr>
          <w:p w:rsidR="001924F1" w:rsidRPr="00445589" w:rsidRDefault="001924F1" w:rsidP="00A65745">
            <w:pPr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cs="宋体" w:hint="eastAsia"/>
                <w:color w:val="000000"/>
                <w:sz w:val="28"/>
                <w:szCs w:val="28"/>
              </w:rPr>
              <w:t></w:t>
            </w:r>
          </w:p>
          <w:p w:rsidR="001924F1" w:rsidRPr="00445589" w:rsidRDefault="001924F1" w:rsidP="00A65745">
            <w:pPr>
              <w:ind w:firstLineChars="250" w:firstLine="700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cs="宋体" w:hint="eastAsia"/>
                <w:color w:val="000000"/>
                <w:sz w:val="28"/>
                <w:szCs w:val="28"/>
              </w:rPr>
              <w:t>等</w:t>
            </w:r>
          </w:p>
          <w:p w:rsidR="001924F1" w:rsidRPr="00445589" w:rsidRDefault="001924F1" w:rsidP="00A65745">
            <w:pPr>
              <w:ind w:firstLineChars="350" w:firstLine="980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级</w:t>
            </w:r>
          </w:p>
          <w:p w:rsidR="001924F1" w:rsidRPr="00445589" w:rsidRDefault="001924F1" w:rsidP="00A65745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  <w:p w:rsidR="001924F1" w:rsidRPr="00445589" w:rsidRDefault="001924F1" w:rsidP="00A657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工作</w:t>
            </w: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</w:p>
          <w:p w:rsidR="001924F1" w:rsidRPr="00445589" w:rsidRDefault="001924F1" w:rsidP="00A65745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绩效</w:t>
            </w: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proofErr w:type="gramStart"/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9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五</w:t>
            </w:r>
          </w:p>
        </w:tc>
      </w:tr>
      <w:tr w:rsidR="001924F1" w:rsidRPr="00445589" w:rsidTr="00A65745">
        <w:trPr>
          <w:cantSplit/>
          <w:trHeight w:val="1134"/>
          <w:jc w:val="center"/>
        </w:trPr>
        <w:tc>
          <w:tcPr>
            <w:tcW w:w="1109" w:type="dxa"/>
            <w:vMerge/>
          </w:tcPr>
          <w:p w:rsidR="001924F1" w:rsidRPr="00445589" w:rsidRDefault="001924F1" w:rsidP="00A65745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4F1" w:rsidRPr="00445589" w:rsidRDefault="001924F1" w:rsidP="00A65745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校学生会主席、副主席、团委副书记</w:t>
            </w:r>
          </w:p>
        </w:tc>
        <w:tc>
          <w:tcPr>
            <w:tcW w:w="1559" w:type="dxa"/>
            <w:vAlign w:val="center"/>
          </w:tcPr>
          <w:p w:rsidR="001924F1" w:rsidRPr="00445589" w:rsidRDefault="00D41600" w:rsidP="00A65745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校学生会（团委）部长，系</w:t>
            </w:r>
            <w:r w:rsidR="001924F1"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学生会主席、副主席、总支（支部）副书记</w:t>
            </w:r>
          </w:p>
        </w:tc>
        <w:tc>
          <w:tcPr>
            <w:tcW w:w="1508" w:type="dxa"/>
            <w:vAlign w:val="center"/>
          </w:tcPr>
          <w:p w:rsidR="001924F1" w:rsidRPr="00445589" w:rsidRDefault="00D41600" w:rsidP="00A65745">
            <w:pPr>
              <w:ind w:rightChars="-50" w:right="-105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校学生团体负责人，系</w:t>
            </w:r>
            <w:r w:rsidR="001924F1"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学生会部长、团总支（支部）部长，学生会干部、团委委员</w:t>
            </w:r>
          </w:p>
        </w:tc>
        <w:tc>
          <w:tcPr>
            <w:tcW w:w="1185" w:type="dxa"/>
            <w:vAlign w:val="center"/>
          </w:tcPr>
          <w:p w:rsidR="001924F1" w:rsidRPr="00445589" w:rsidRDefault="001924F1" w:rsidP="00A65745">
            <w:pPr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班长、团支书，系学生会、团总支干部</w:t>
            </w:r>
          </w:p>
        </w:tc>
        <w:tc>
          <w:tcPr>
            <w:tcW w:w="9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pacing w:val="2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pacing w:val="20"/>
                <w:sz w:val="28"/>
                <w:szCs w:val="28"/>
              </w:rPr>
              <w:t>其他干部</w:t>
            </w:r>
          </w:p>
        </w:tc>
      </w:tr>
      <w:tr w:rsidR="001924F1" w:rsidRPr="00445589" w:rsidTr="00A65745">
        <w:trPr>
          <w:trHeight w:val="345"/>
          <w:jc w:val="center"/>
        </w:trPr>
        <w:tc>
          <w:tcPr>
            <w:tcW w:w="110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1134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5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</w:tr>
      <w:tr w:rsidR="001924F1" w:rsidRPr="00445589" w:rsidTr="00A65745">
        <w:trPr>
          <w:trHeight w:val="345"/>
          <w:jc w:val="center"/>
        </w:trPr>
        <w:tc>
          <w:tcPr>
            <w:tcW w:w="110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良好</w:t>
            </w:r>
          </w:p>
        </w:tc>
        <w:tc>
          <w:tcPr>
            <w:tcW w:w="1134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1924F1" w:rsidRPr="00445589" w:rsidTr="00A65745">
        <w:trPr>
          <w:trHeight w:val="345"/>
          <w:jc w:val="center"/>
        </w:trPr>
        <w:tc>
          <w:tcPr>
            <w:tcW w:w="110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1134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vAlign w:val="center"/>
          </w:tcPr>
          <w:p w:rsidR="001924F1" w:rsidRPr="00445589" w:rsidRDefault="001924F1" w:rsidP="00A6574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455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</w:tbl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说明：①校学生会全体成员、校团委全体委员、学生团体负责人正副职的工作绩效，由校学生处、团委鉴定；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②系</w:t>
      </w:r>
      <w:r w:rsidR="00D41600">
        <w:rPr>
          <w:rFonts w:ascii="宋体" w:hAnsi="宋体" w:hint="eastAsia"/>
          <w:color w:val="000000"/>
          <w:sz w:val="28"/>
          <w:szCs w:val="28"/>
        </w:rPr>
        <w:t>学生会、团总支全体成员的工作绩效由系</w:t>
      </w:r>
      <w:r w:rsidRPr="00A65745">
        <w:rPr>
          <w:rFonts w:ascii="宋体" w:hAnsi="宋体" w:hint="eastAsia"/>
          <w:color w:val="000000"/>
          <w:sz w:val="28"/>
          <w:szCs w:val="28"/>
        </w:rPr>
        <w:t>学生会、团总支鉴定；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③班长、团支书、班委委员、团支部委员，其工作绩效由班主任</w:t>
      </w: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鉴定；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④校内刊物编辑负责人、广播站负责人相当第四等级，记者、广播员相当第五等级。其绩效由校团委鉴定；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⑤兼任数职者只按最高一项计分，不累加。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．减分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Ａ</w:t>
      </w:r>
      <w:r w:rsidRPr="00A65745">
        <w:rPr>
          <w:rFonts w:ascii="宋体"/>
          <w:color w:val="000000"/>
          <w:sz w:val="28"/>
          <w:szCs w:val="28"/>
        </w:rPr>
        <w:t>.</w:t>
      </w:r>
      <w:r w:rsidRPr="00A65745">
        <w:rPr>
          <w:rFonts w:ascii="宋体" w:hAnsi="宋体" w:hint="eastAsia"/>
          <w:color w:val="000000"/>
          <w:sz w:val="28"/>
          <w:szCs w:val="28"/>
        </w:rPr>
        <w:t>品德方面</w:t>
      </w:r>
    </w:p>
    <w:p w:rsidR="001924F1" w:rsidRPr="00A65745" w:rsidRDefault="001924F1" w:rsidP="00A65745">
      <w:pPr>
        <w:ind w:leftChars="200" w:left="42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）有下列行为或现象，不构成纪律处分者，每次扣</w:t>
      </w:r>
      <w:r w:rsidRPr="00A65745">
        <w:rPr>
          <w:rFonts w:ascii="宋体" w:hAnsi="宋体"/>
          <w:color w:val="000000"/>
          <w:sz w:val="28"/>
          <w:szCs w:val="28"/>
        </w:rPr>
        <w:t>8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leftChars="200" w:left="42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①打麻将或其它赌博行为；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②打架斗殴、谩骂他人；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③酗酒，宿舍、教室等公共场所吸烟；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④集体场合起哄、闹事、不服从管理、影响教学等秩序；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⑤盗窃学校或</w:t>
      </w:r>
      <w:proofErr w:type="gramStart"/>
      <w:r w:rsidRPr="00A65745">
        <w:rPr>
          <w:rFonts w:ascii="宋体" w:hAnsi="宋体" w:hint="eastAsia"/>
          <w:color w:val="000000"/>
          <w:sz w:val="28"/>
          <w:szCs w:val="28"/>
        </w:rPr>
        <w:t>个</w:t>
      </w:r>
      <w:proofErr w:type="gramEnd"/>
      <w:r w:rsidRPr="00A65745">
        <w:rPr>
          <w:rFonts w:ascii="宋体" w:hAnsi="宋体" w:hint="eastAsia"/>
          <w:color w:val="000000"/>
          <w:sz w:val="28"/>
          <w:szCs w:val="28"/>
        </w:rPr>
        <w:t>人财物；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⑥公共场所（校园、教室等），男女学生交往行为不文明；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⑦实习期间，因违纪、违规被实习单位通报批评；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⑧撕毁、涂改、伪造有关证件及学校通知；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⑨传阅不健康书刊或观看黄色视频、传播有害信息。</w:t>
      </w:r>
    </w:p>
    <w:p w:rsidR="001924F1" w:rsidRPr="00A65745" w:rsidRDefault="001924F1" w:rsidP="00A65745">
      <w:pPr>
        <w:ind w:firstLineChars="100" w:firstLine="28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）有下列行为或现象，不构成纪律处分者，每次扣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</w:t>
      </w:r>
      <w:r w:rsidRPr="00A65745">
        <w:rPr>
          <w:rFonts w:ascii="宋体" w:hAnsi="宋体" w:hint="eastAsia"/>
          <w:color w:val="000000"/>
          <w:kern w:val="0"/>
          <w:sz w:val="28"/>
          <w:szCs w:val="28"/>
        </w:rPr>
        <w:t>。</w:t>
      </w:r>
      <w:r w:rsidRPr="00A65745">
        <w:rPr>
          <w:rFonts w:ascii="宋体" w:hAnsi="宋体" w:hint="eastAsia"/>
          <w:color w:val="000000"/>
          <w:sz w:val="28"/>
          <w:szCs w:val="28"/>
        </w:rPr>
        <w:t>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①考勤旷课１学时（考勤范围：正课、早操、自习、集会、集体活动、实验、实习、劳动、各级学生干部会议）；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②在宿舍使用违规电器、饲养宠物、兜售物品、恶作剧；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③私自留他人住宿、夜不归宿；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④破坏、损坏公物；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⑤上课玩手机、打牌、下棋、高声喧哗；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⑥不尊重教职工，或与学生干部无理取闹。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）有下列现象者，每次扣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分。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①在公共场所乱刻、乱涂、乱写、乱画、乱粘、乱贴；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②浪费粮食、水电；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③拒绝出示学生证件；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④在公共场所乱扔果皮、纸屑等杂物，随地吐痰；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⑤班级活动有能力参加而拒绝参加；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⑥迟到、早退、就寝晚归；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⑦违犯就餐秩序（包括夹队、拥挤、乱泼剩饭、剩菜，不听执勤人员指挥）；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⑧无故不按时就寝或不按时离开公寓；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⑨宿舍熄灯后大声喧哗等扰乱他人休息，不服从管理者；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⑩穿背心、拖鞋进入教室，或穿拖鞋、高跟鞋上早操、体育课。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（</w:t>
      </w:r>
      <w:r w:rsidRPr="00A65745">
        <w:rPr>
          <w:rFonts w:ascii="宋体" w:hAnsi="宋体"/>
          <w:color w:val="000000"/>
          <w:sz w:val="28"/>
          <w:szCs w:val="28"/>
        </w:rPr>
        <w:t>4</w:t>
      </w:r>
      <w:r w:rsidRPr="00A65745">
        <w:rPr>
          <w:rFonts w:ascii="宋体" w:hAnsi="宋体" w:hint="eastAsia"/>
          <w:color w:val="000000"/>
          <w:sz w:val="28"/>
          <w:szCs w:val="28"/>
        </w:rPr>
        <w:t>）受纪律处分者，每次扣分如下：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①凡受学校、系（部）通报批评者一次分别扣</w:t>
      </w:r>
      <w:r w:rsidRPr="00A65745">
        <w:rPr>
          <w:rFonts w:ascii="宋体" w:hAnsi="宋体"/>
          <w:color w:val="000000"/>
          <w:sz w:val="28"/>
          <w:szCs w:val="28"/>
        </w:rPr>
        <w:t>12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分。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②凡受学校警告、严重警告、记过、留校（或留党、团）察看处分者分别扣</w:t>
      </w:r>
      <w:r w:rsidRPr="00A65745">
        <w:rPr>
          <w:rFonts w:ascii="宋体" w:hAnsi="宋体"/>
          <w:color w:val="000000"/>
          <w:sz w:val="28"/>
          <w:szCs w:val="28"/>
        </w:rPr>
        <w:t>15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20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25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35</w:t>
      </w:r>
      <w:r w:rsidRPr="00A65745">
        <w:rPr>
          <w:rFonts w:ascii="宋体" w:hAnsi="宋体" w:hint="eastAsia"/>
          <w:color w:val="000000"/>
          <w:sz w:val="28"/>
          <w:szCs w:val="28"/>
        </w:rPr>
        <w:t>分。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B</w:t>
      </w:r>
      <w:r w:rsidRPr="00A65745">
        <w:rPr>
          <w:rFonts w:ascii="宋体"/>
          <w:color w:val="000000"/>
          <w:sz w:val="28"/>
          <w:szCs w:val="28"/>
        </w:rPr>
        <w:t>.</w:t>
      </w:r>
      <w:r w:rsidRPr="00A65745">
        <w:rPr>
          <w:rFonts w:ascii="宋体" w:hAnsi="宋体" w:hint="eastAsia"/>
          <w:color w:val="000000"/>
          <w:sz w:val="28"/>
          <w:szCs w:val="28"/>
        </w:rPr>
        <w:t>卫生方面</w:t>
      </w:r>
    </w:p>
    <w:p w:rsidR="001924F1" w:rsidRPr="00A65745" w:rsidRDefault="001924F1" w:rsidP="00A65745">
      <w:pPr>
        <w:ind w:leftChars="200" w:left="42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①宿舍卫生检查平均</w:t>
      </w:r>
      <w:r w:rsidRPr="00A65745">
        <w:rPr>
          <w:rFonts w:ascii="宋体" w:hAnsi="宋体"/>
          <w:color w:val="000000"/>
          <w:sz w:val="28"/>
          <w:szCs w:val="28"/>
        </w:rPr>
        <w:t>70</w:t>
      </w:r>
      <w:r w:rsidRPr="00A65745">
        <w:rPr>
          <w:rFonts w:ascii="宋体" w:hAnsi="宋体" w:hint="eastAsia"/>
          <w:color w:val="000000"/>
          <w:sz w:val="28"/>
          <w:szCs w:val="28"/>
        </w:rPr>
        <w:t>分以下，宿舍成员每人每次扣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分；</w:t>
      </w:r>
    </w:p>
    <w:p w:rsidR="001924F1" w:rsidRPr="00A65745" w:rsidRDefault="001924F1" w:rsidP="00A65745">
      <w:pPr>
        <w:ind w:leftChars="200" w:left="42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②教室卫生检查得分在</w:t>
      </w:r>
      <w:r w:rsidRPr="00A65745">
        <w:rPr>
          <w:rFonts w:ascii="宋体" w:hAnsi="宋体"/>
          <w:color w:val="000000"/>
          <w:sz w:val="28"/>
          <w:szCs w:val="28"/>
        </w:rPr>
        <w:t>80</w:t>
      </w:r>
      <w:r w:rsidRPr="00A65745">
        <w:rPr>
          <w:rFonts w:ascii="宋体" w:hAnsi="宋体" w:hint="eastAsia"/>
          <w:color w:val="000000"/>
          <w:sz w:val="28"/>
          <w:szCs w:val="28"/>
        </w:rPr>
        <w:t>分以下，打扫人员每人每次扣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分；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③无故不参加系部、班级组织的卫生值日或扫除活动者，每人每</w:t>
      </w:r>
      <w:r w:rsidRPr="00A65745">
        <w:rPr>
          <w:rFonts w:ascii="宋体" w:hAnsi="宋体" w:hint="eastAsia"/>
          <w:color w:val="000000"/>
          <w:sz w:val="28"/>
          <w:szCs w:val="28"/>
        </w:rPr>
        <w:lastRenderedPageBreak/>
        <w:t>次扣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jc w:val="center"/>
        <w:rPr>
          <w:rFonts w:ascii="宋体"/>
          <w:b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</w:t>
      </w:r>
      <w:r w:rsidRPr="00A65745">
        <w:rPr>
          <w:rFonts w:ascii="宋体" w:hAnsi="宋体" w:hint="eastAsia"/>
          <w:b/>
          <w:color w:val="000000"/>
          <w:sz w:val="28"/>
          <w:szCs w:val="28"/>
        </w:rPr>
        <w:t>第三章</w:t>
      </w:r>
      <w:r w:rsidRPr="00A65745">
        <w:rPr>
          <w:rFonts w:ascii="宋体" w:hAnsi="宋体"/>
          <w:b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b/>
          <w:color w:val="000000"/>
          <w:sz w:val="28"/>
          <w:szCs w:val="28"/>
        </w:rPr>
        <w:t>学业成绩测评</w:t>
      </w:r>
    </w:p>
    <w:p w:rsidR="001924F1" w:rsidRPr="00A65745" w:rsidRDefault="001924F1" w:rsidP="00A65745">
      <w:pPr>
        <w:ind w:firstLineChars="200" w:firstLine="562"/>
        <w:rPr>
          <w:rFonts w:ascii="宋体"/>
          <w:b/>
          <w:bCs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第九条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学业成绩由基本分和奖励分两部分构成。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学业成绩基本分为</w:t>
      </w:r>
      <w:r w:rsidRPr="00A65745">
        <w:rPr>
          <w:rFonts w:ascii="宋体" w:hAnsi="宋体"/>
          <w:color w:val="000000"/>
          <w:sz w:val="28"/>
          <w:szCs w:val="28"/>
        </w:rPr>
        <w:t>95</w:t>
      </w:r>
      <w:r w:rsidRPr="00A65745">
        <w:rPr>
          <w:rFonts w:ascii="宋体" w:hAnsi="宋体" w:hint="eastAsia"/>
          <w:color w:val="000000"/>
          <w:sz w:val="28"/>
          <w:szCs w:val="28"/>
        </w:rPr>
        <w:t>分，其计算公式为：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学业成绩基本分＝个人学年平均成绩÷班级个人学年平均成绩最高分×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×</w:t>
      </w:r>
      <w:r w:rsidRPr="00A65745">
        <w:rPr>
          <w:rFonts w:ascii="宋体" w:hAnsi="宋体"/>
          <w:color w:val="000000"/>
          <w:sz w:val="28"/>
          <w:szCs w:val="28"/>
        </w:rPr>
        <w:t>95%</w:t>
      </w:r>
      <w:r w:rsidRPr="00A65745">
        <w:rPr>
          <w:rFonts w:ascii="宋体" w:hAnsi="宋体" w:hint="eastAsia"/>
          <w:color w:val="000000"/>
          <w:sz w:val="28"/>
          <w:szCs w:val="28"/>
        </w:rPr>
        <w:t>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第十一条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学业成绩奖励分为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分，其计算公式为：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学业成绩奖励分＝个人奖励积分÷班级个人奖励积分最高分×</w:t>
      </w:r>
      <w:r w:rsidRPr="00A65745">
        <w:rPr>
          <w:rFonts w:ascii="宋体" w:hAnsi="宋体"/>
          <w:color w:val="000000"/>
          <w:sz w:val="28"/>
          <w:szCs w:val="28"/>
        </w:rPr>
        <w:t>100</w:t>
      </w:r>
      <w:r w:rsidRPr="00A65745">
        <w:rPr>
          <w:rFonts w:ascii="宋体" w:hAnsi="宋体" w:hint="eastAsia"/>
          <w:color w:val="000000"/>
          <w:sz w:val="28"/>
          <w:szCs w:val="28"/>
        </w:rPr>
        <w:t>×</w:t>
      </w:r>
      <w:r w:rsidRPr="00A65745">
        <w:rPr>
          <w:rFonts w:ascii="宋体" w:hAnsi="宋体"/>
          <w:color w:val="000000"/>
          <w:sz w:val="28"/>
          <w:szCs w:val="28"/>
        </w:rPr>
        <w:t>5%</w:t>
      </w:r>
      <w:r w:rsidRPr="00A65745">
        <w:rPr>
          <w:rFonts w:ascii="宋体" w:hAnsi="宋体" w:hint="eastAsia"/>
          <w:color w:val="000000"/>
          <w:sz w:val="28"/>
          <w:szCs w:val="28"/>
        </w:rPr>
        <w:t>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学业成绩奖励积分：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1.</w:t>
      </w:r>
      <w:r w:rsidRPr="00A65745">
        <w:rPr>
          <w:rFonts w:ascii="宋体" w:hAnsi="宋体" w:hint="eastAsia"/>
          <w:color w:val="000000"/>
          <w:sz w:val="28"/>
          <w:szCs w:val="28"/>
        </w:rPr>
        <w:t>通过国家各等级考试者，分别加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分；每获得一个职业资格证书加</w:t>
      </w:r>
      <w:r w:rsidRPr="00A65745">
        <w:rPr>
          <w:rFonts w:ascii="宋体" w:hAnsi="宋体"/>
          <w:color w:val="000000"/>
          <w:sz w:val="28"/>
          <w:szCs w:val="28"/>
        </w:rPr>
        <w:t>3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2.</w:t>
      </w:r>
      <w:r w:rsidRPr="00A65745">
        <w:rPr>
          <w:rFonts w:ascii="宋体" w:hAnsi="宋体" w:hint="eastAsia"/>
          <w:color w:val="000000"/>
          <w:sz w:val="28"/>
          <w:szCs w:val="28"/>
        </w:rPr>
        <w:t>在国家、省、地（市）、校级刊物上发表作品的，每项或每篇分别加</w:t>
      </w:r>
      <w:r w:rsidRPr="00A65745">
        <w:rPr>
          <w:rFonts w:ascii="宋体" w:hAnsi="宋体"/>
          <w:color w:val="000000"/>
          <w:sz w:val="28"/>
          <w:szCs w:val="28"/>
        </w:rPr>
        <w:t>10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8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6</w:t>
      </w:r>
      <w:r w:rsidRPr="00A65745">
        <w:rPr>
          <w:rFonts w:ascii="宋体" w:hAnsi="宋体" w:hint="eastAsia"/>
          <w:color w:val="000000"/>
          <w:sz w:val="28"/>
          <w:szCs w:val="28"/>
        </w:rPr>
        <w:t>分、</w:t>
      </w:r>
      <w:r w:rsidRPr="00A65745">
        <w:rPr>
          <w:rFonts w:ascii="宋体" w:hAnsi="宋体"/>
          <w:color w:val="000000"/>
          <w:sz w:val="28"/>
          <w:szCs w:val="28"/>
        </w:rPr>
        <w:t>4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3.</w:t>
      </w:r>
      <w:r w:rsidRPr="00A65745">
        <w:rPr>
          <w:rFonts w:ascii="宋体" w:hAnsi="宋体" w:hint="eastAsia"/>
          <w:color w:val="000000"/>
          <w:sz w:val="28"/>
          <w:szCs w:val="28"/>
        </w:rPr>
        <w:t>由学校选派参加省市级及以上专业（含技能）竞赛者，每人每次加</w:t>
      </w:r>
      <w:r w:rsidRPr="00A65745">
        <w:rPr>
          <w:rFonts w:ascii="宋体" w:hAnsi="宋体"/>
          <w:color w:val="000000"/>
          <w:sz w:val="28"/>
          <w:szCs w:val="28"/>
        </w:rPr>
        <w:t>1</w:t>
      </w:r>
      <w:r w:rsidRPr="00A65745">
        <w:rPr>
          <w:rFonts w:ascii="宋体" w:hAnsi="宋体" w:hint="eastAsia"/>
          <w:color w:val="000000"/>
          <w:sz w:val="28"/>
          <w:szCs w:val="28"/>
        </w:rPr>
        <w:t>分。</w:t>
      </w:r>
    </w:p>
    <w:p w:rsidR="001924F1" w:rsidRDefault="001924F1" w:rsidP="001F1881">
      <w:pPr>
        <w:ind w:leftChars="200" w:left="420" w:firstLineChars="50" w:firstLine="14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4.</w:t>
      </w:r>
      <w:r w:rsidR="00D41600">
        <w:rPr>
          <w:rFonts w:ascii="宋体" w:hAnsi="宋体" w:hint="eastAsia"/>
          <w:color w:val="000000"/>
          <w:sz w:val="28"/>
          <w:szCs w:val="28"/>
        </w:rPr>
        <w:t>参加系</w:t>
      </w:r>
      <w:r>
        <w:rPr>
          <w:rFonts w:ascii="宋体" w:hAnsi="宋体" w:hint="eastAsia"/>
          <w:color w:val="000000"/>
          <w:sz w:val="28"/>
          <w:szCs w:val="28"/>
        </w:rPr>
        <w:t>及以上专业知识技能竞赛获奖者按下列标准加分：</w:t>
      </w:r>
      <w:r w:rsidRPr="001F1881">
        <w:rPr>
          <w:rFonts w:ascii="宋体" w:hAnsi="宋体" w:hint="eastAsia"/>
          <w:color w:val="000000"/>
          <w:szCs w:val="21"/>
        </w:rPr>
        <w:t>（单位：分）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116"/>
        <w:gridCol w:w="1116"/>
        <w:gridCol w:w="1116"/>
        <w:gridCol w:w="1515"/>
      </w:tblGrid>
      <w:tr w:rsidR="001924F1" w:rsidRPr="00445589" w:rsidTr="001F1881">
        <w:trPr>
          <w:trHeight w:val="525"/>
        </w:trPr>
        <w:tc>
          <w:tcPr>
            <w:tcW w:w="26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获奖等级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一等奖</w:t>
            </w:r>
          </w:p>
          <w:p w:rsidR="001924F1" w:rsidRPr="00445589" w:rsidRDefault="001924F1" w:rsidP="001F1881">
            <w:pPr>
              <w:rPr>
                <w:rFonts w:ascii="宋体"/>
                <w:color w:val="000000"/>
                <w:sz w:val="18"/>
                <w:szCs w:val="18"/>
              </w:rPr>
            </w:pPr>
            <w:r w:rsidRPr="00445589">
              <w:rPr>
                <w:rFonts w:ascii="宋体" w:hAnsi="宋体" w:hint="eastAsia"/>
                <w:color w:val="000000"/>
                <w:sz w:val="18"/>
                <w:szCs w:val="18"/>
              </w:rPr>
              <w:t>（第一名）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二等奖</w:t>
            </w:r>
          </w:p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45589">
              <w:rPr>
                <w:rFonts w:ascii="宋体" w:hAnsi="宋体" w:hint="eastAsia"/>
                <w:color w:val="000000"/>
                <w:sz w:val="18"/>
                <w:szCs w:val="18"/>
              </w:rPr>
              <w:t>（第二名）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45589">
              <w:rPr>
                <w:rFonts w:ascii="宋体" w:hAnsi="宋体" w:hint="eastAsia"/>
                <w:color w:val="000000"/>
                <w:sz w:val="18"/>
                <w:szCs w:val="18"/>
              </w:rPr>
              <w:t>（第三名）</w:t>
            </w:r>
          </w:p>
        </w:tc>
        <w:tc>
          <w:tcPr>
            <w:tcW w:w="1515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优秀奖</w:t>
            </w:r>
          </w:p>
        </w:tc>
      </w:tr>
      <w:tr w:rsidR="001924F1" w:rsidRPr="00445589" w:rsidTr="001F1881">
        <w:trPr>
          <w:trHeight w:val="360"/>
        </w:trPr>
        <w:tc>
          <w:tcPr>
            <w:tcW w:w="26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国家级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515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 w:rsidR="001924F1" w:rsidRPr="00445589" w:rsidTr="001F1881">
        <w:trPr>
          <w:trHeight w:val="360"/>
        </w:trPr>
        <w:tc>
          <w:tcPr>
            <w:tcW w:w="26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省（部）级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2</w:t>
            </w:r>
          </w:p>
        </w:tc>
      </w:tr>
      <w:tr w:rsidR="001924F1" w:rsidRPr="00445589" w:rsidTr="001F1881">
        <w:trPr>
          <w:trHeight w:val="360"/>
        </w:trPr>
        <w:tc>
          <w:tcPr>
            <w:tcW w:w="26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市（厅）级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515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1</w:t>
            </w:r>
          </w:p>
        </w:tc>
      </w:tr>
      <w:tr w:rsidR="001924F1" w:rsidRPr="00445589" w:rsidTr="001F1881">
        <w:trPr>
          <w:trHeight w:val="360"/>
        </w:trPr>
        <w:tc>
          <w:tcPr>
            <w:tcW w:w="26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445589">
              <w:rPr>
                <w:rFonts w:ascii="宋体" w:hAnsi="宋体" w:hint="eastAsia"/>
                <w:color w:val="000000"/>
                <w:szCs w:val="21"/>
              </w:rPr>
              <w:t>系（部）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116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 w:rsidR="001924F1" w:rsidRPr="00445589" w:rsidRDefault="001924F1" w:rsidP="001F18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5589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</w:tbl>
    <w:p w:rsidR="001924F1" w:rsidRPr="00A65745" w:rsidRDefault="001924F1" w:rsidP="001F1881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/>
          <w:color w:val="000000"/>
          <w:sz w:val="28"/>
          <w:szCs w:val="28"/>
        </w:rPr>
        <w:t>5.</w:t>
      </w:r>
      <w:r w:rsidRPr="00A65745">
        <w:rPr>
          <w:rFonts w:ascii="宋体" w:hAnsi="宋体" w:hint="eastAsia"/>
          <w:color w:val="000000"/>
          <w:sz w:val="28"/>
          <w:szCs w:val="28"/>
        </w:rPr>
        <w:t>参加各级科技竞赛活动、取得科技成果者，可参照第</w:t>
      </w:r>
      <w:r w:rsidRPr="00A65745">
        <w:rPr>
          <w:rFonts w:ascii="宋体" w:hAnsi="宋体"/>
          <w:color w:val="000000"/>
          <w:sz w:val="28"/>
          <w:szCs w:val="28"/>
        </w:rPr>
        <w:t>2</w:t>
      </w:r>
      <w:r w:rsidRPr="00A65745">
        <w:rPr>
          <w:rFonts w:ascii="宋体" w:hAnsi="宋体" w:hint="eastAsia"/>
          <w:color w:val="000000"/>
          <w:sz w:val="28"/>
          <w:szCs w:val="28"/>
        </w:rPr>
        <w:t>款计分。</w:t>
      </w:r>
    </w:p>
    <w:p w:rsidR="001924F1" w:rsidRPr="00A65745" w:rsidRDefault="001924F1" w:rsidP="00A65745">
      <w:pPr>
        <w:jc w:val="center"/>
        <w:rPr>
          <w:rFonts w:ascii="宋体"/>
          <w:b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color w:val="000000"/>
          <w:sz w:val="28"/>
          <w:szCs w:val="28"/>
        </w:rPr>
        <w:lastRenderedPageBreak/>
        <w:t>第四章</w:t>
      </w:r>
      <w:r w:rsidRPr="00A65745">
        <w:rPr>
          <w:rFonts w:ascii="宋体" w:hAnsi="宋体"/>
          <w:b/>
          <w:color w:val="000000"/>
          <w:sz w:val="28"/>
          <w:szCs w:val="28"/>
        </w:rPr>
        <w:t xml:space="preserve">   </w:t>
      </w:r>
      <w:r w:rsidRPr="00A65745">
        <w:rPr>
          <w:rFonts w:ascii="宋体" w:hAnsi="宋体" w:hint="eastAsia"/>
          <w:b/>
          <w:color w:val="000000"/>
          <w:sz w:val="28"/>
          <w:szCs w:val="28"/>
        </w:rPr>
        <w:t>综合测评的实施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第十二条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="00D41600">
        <w:rPr>
          <w:rFonts w:ascii="宋体" w:hAnsi="宋体" w:hint="eastAsia"/>
          <w:color w:val="000000"/>
          <w:sz w:val="28"/>
          <w:szCs w:val="28"/>
        </w:rPr>
        <w:t>学生综合素质</w:t>
      </w:r>
      <w:proofErr w:type="gramStart"/>
      <w:r w:rsidR="00D41600">
        <w:rPr>
          <w:rFonts w:ascii="宋体" w:hAnsi="宋体" w:hint="eastAsia"/>
          <w:color w:val="000000"/>
          <w:sz w:val="28"/>
          <w:szCs w:val="28"/>
        </w:rPr>
        <w:t>测评每</w:t>
      </w:r>
      <w:proofErr w:type="gramEnd"/>
      <w:r w:rsidR="00D41600">
        <w:rPr>
          <w:rFonts w:ascii="宋体" w:hAnsi="宋体" w:hint="eastAsia"/>
          <w:color w:val="000000"/>
          <w:sz w:val="28"/>
          <w:szCs w:val="28"/>
        </w:rPr>
        <w:t>学期进行一次，由</w:t>
      </w:r>
      <w:proofErr w:type="gramStart"/>
      <w:r w:rsidR="00D41600">
        <w:rPr>
          <w:rFonts w:ascii="宋体" w:hAnsi="宋体" w:hint="eastAsia"/>
          <w:color w:val="000000"/>
          <w:sz w:val="28"/>
          <w:szCs w:val="28"/>
        </w:rPr>
        <w:t>系</w:t>
      </w:r>
      <w:r w:rsidRPr="00A65745">
        <w:rPr>
          <w:rFonts w:ascii="宋体" w:hAnsi="宋体" w:hint="eastAsia"/>
          <w:color w:val="000000"/>
          <w:sz w:val="28"/>
          <w:szCs w:val="28"/>
        </w:rPr>
        <w:t>负责</w:t>
      </w:r>
      <w:proofErr w:type="gramEnd"/>
      <w:r w:rsidRPr="00A65745">
        <w:rPr>
          <w:rFonts w:ascii="宋体" w:hAnsi="宋体" w:hint="eastAsia"/>
          <w:color w:val="000000"/>
          <w:sz w:val="28"/>
          <w:szCs w:val="28"/>
        </w:rPr>
        <w:t>组织，各班级组织综合测评。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第十三条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各系部应加强领导，全面负责学生的综合素质测评工作。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第十四条</w:t>
      </w:r>
      <w:r w:rsidRPr="00A65745">
        <w:rPr>
          <w:rFonts w:ascii="宋体" w:hAnsi="宋体"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与综合测评相关的部门和任课教师，要认真履行职责，严格监督、测评并做好记录，积累并保存好原始资料，准确无误、按时地提供给相应系部；各系部应当及时发放到班主任。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第十五条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班主任要发挥班长、团支部书记的作用，根据综合测评内容作好工作记录，以便为测评提供详实准确的依据。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第十六条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各班级应由学生干部代表、学生代表共</w:t>
      </w:r>
      <w:r w:rsidRPr="00A65745">
        <w:rPr>
          <w:rFonts w:ascii="宋体" w:hAnsi="宋体"/>
          <w:color w:val="000000"/>
          <w:sz w:val="28"/>
          <w:szCs w:val="28"/>
        </w:rPr>
        <w:t>5—7</w:t>
      </w:r>
      <w:r w:rsidRPr="00A65745">
        <w:rPr>
          <w:rFonts w:ascii="宋体" w:hAnsi="宋体" w:hint="eastAsia"/>
          <w:color w:val="000000"/>
          <w:sz w:val="28"/>
          <w:szCs w:val="28"/>
        </w:rPr>
        <w:t>人组成测评小组，在班主任的指导下开展测评工作。测评小组的任务是负责核准课程成绩，填写、计算有关数据，对错算、漏算的予以修正。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第十七条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学生应当认真写出学年个人总结，如实填写课程成绩，按时交班级测评小组。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第十八条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班主任要对测评小组工作进行监督，确保测评成绩准确无误。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学生对测评中出现的错漏可向班主任提出质疑，确有错漏的应予更正。学生如再有异议，可直接向学生处提出申诉，由学生处出面协调解决。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第十九条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因同一次错误受到两种以上处分的，扣分只计算最高的一项。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第二十条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 w:rsidRPr="00A65745">
        <w:rPr>
          <w:rFonts w:ascii="宋体" w:hAnsi="宋体"/>
          <w:color w:val="000000"/>
          <w:sz w:val="28"/>
          <w:szCs w:val="28"/>
        </w:rPr>
        <w:t xml:space="preserve"> </w:t>
      </w:r>
      <w:r w:rsidRPr="00A65745">
        <w:rPr>
          <w:rFonts w:ascii="宋体" w:hAnsi="宋体" w:hint="eastAsia"/>
          <w:color w:val="000000"/>
          <w:sz w:val="28"/>
          <w:szCs w:val="28"/>
        </w:rPr>
        <w:t>班主任有权根据学生的实际情况，在总分中对学生给予</w:t>
      </w:r>
      <w:r w:rsidRPr="00A65745">
        <w:rPr>
          <w:rFonts w:ascii="宋体" w:hAnsi="宋体"/>
          <w:color w:val="000000"/>
          <w:sz w:val="28"/>
          <w:szCs w:val="28"/>
        </w:rPr>
        <w:t>5</w:t>
      </w:r>
      <w:r w:rsidRPr="00A65745">
        <w:rPr>
          <w:rFonts w:ascii="宋体" w:hAnsi="宋体" w:hint="eastAsia"/>
          <w:color w:val="000000"/>
          <w:sz w:val="28"/>
          <w:szCs w:val="28"/>
        </w:rPr>
        <w:t>分以下的加分或扣分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="000E07B8">
        <w:rPr>
          <w:rFonts w:ascii="宋体" w:hAnsi="宋体" w:hint="eastAsia"/>
          <w:sz w:val="28"/>
          <w:szCs w:val="28"/>
        </w:rPr>
        <w:t>班主任给予加分或扣分的学生总数不得超过班级人数的10%</w:t>
      </w:r>
      <w:r w:rsidRPr="000E07B8">
        <w:rPr>
          <w:rFonts w:ascii="宋体" w:hAnsi="宋体" w:hint="eastAsia"/>
          <w:sz w:val="28"/>
          <w:szCs w:val="28"/>
        </w:rPr>
        <w:t>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第二十一条</w:t>
      </w:r>
      <w:r w:rsidRPr="00A65745"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根据《河南测绘职</w:t>
      </w:r>
      <w:r w:rsidR="00D41600">
        <w:rPr>
          <w:rFonts w:ascii="宋体" w:hAnsi="宋体" w:hint="eastAsia"/>
          <w:color w:val="000000"/>
          <w:sz w:val="28"/>
          <w:szCs w:val="28"/>
        </w:rPr>
        <w:t>业学院奖学金评定发放办法》确定学生综合测评奖学金等级，经系</w:t>
      </w:r>
      <w:r w:rsidRPr="00A65745">
        <w:rPr>
          <w:rFonts w:ascii="宋体" w:hAnsi="宋体" w:hint="eastAsia"/>
          <w:color w:val="000000"/>
          <w:sz w:val="28"/>
          <w:szCs w:val="28"/>
        </w:rPr>
        <w:t>主管领导批准后面向全班张榜公布。</w:t>
      </w:r>
    </w:p>
    <w:p w:rsidR="001924F1" w:rsidRPr="00A65745" w:rsidRDefault="001924F1" w:rsidP="00A65745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color w:val="000000"/>
          <w:sz w:val="28"/>
          <w:szCs w:val="28"/>
        </w:rPr>
        <w:t>每学期的综合测评结果由班主任保存，并上报系</w:t>
      </w:r>
      <w:bookmarkStart w:id="4" w:name="_GoBack"/>
      <w:bookmarkEnd w:id="4"/>
      <w:r w:rsidRPr="00A65745">
        <w:rPr>
          <w:rFonts w:ascii="宋体" w:hAnsi="宋体" w:hint="eastAsia"/>
          <w:color w:val="000000"/>
          <w:sz w:val="28"/>
          <w:szCs w:val="28"/>
        </w:rPr>
        <w:t>备案。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第二十二条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对学生在综合测评中弄虚作假者，经查实，给予批评教育，情节严重者按《河南测绘职业学院学生违纪处分规定》处理。如班主任违规违纪，按照《河南测绘职业学院班主任工作条例》和学校有关规定处理。</w:t>
      </w:r>
    </w:p>
    <w:p w:rsidR="001924F1" w:rsidRPr="00A65745" w:rsidRDefault="001924F1" w:rsidP="00A65745">
      <w:pPr>
        <w:jc w:val="center"/>
        <w:rPr>
          <w:rFonts w:ascii="宋体"/>
          <w:b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color w:val="000000"/>
          <w:sz w:val="28"/>
          <w:szCs w:val="28"/>
        </w:rPr>
        <w:t>第五章</w:t>
      </w:r>
      <w:r w:rsidRPr="00A65745">
        <w:rPr>
          <w:rFonts w:ascii="宋体" w:hAnsi="宋体"/>
          <w:b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b/>
          <w:color w:val="000000"/>
          <w:sz w:val="28"/>
          <w:szCs w:val="28"/>
        </w:rPr>
        <w:t>附</w:t>
      </w:r>
      <w:r w:rsidRPr="00A65745">
        <w:rPr>
          <w:rFonts w:ascii="宋体" w:hAnsi="宋体"/>
          <w:b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b/>
          <w:color w:val="000000"/>
          <w:sz w:val="28"/>
          <w:szCs w:val="28"/>
        </w:rPr>
        <w:t>则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第二十三条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本办法自发布之日起施行。</w:t>
      </w:r>
    </w:p>
    <w:p w:rsidR="001924F1" w:rsidRPr="00A65745" w:rsidRDefault="001924F1" w:rsidP="00A65745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A65745">
        <w:rPr>
          <w:rFonts w:ascii="宋体" w:hAnsi="宋体" w:hint="eastAsia"/>
          <w:b/>
          <w:bCs/>
          <w:color w:val="000000"/>
          <w:sz w:val="28"/>
          <w:szCs w:val="28"/>
        </w:rPr>
        <w:t>第二十四条</w:t>
      </w:r>
      <w:r w:rsidRPr="00A65745">
        <w:rPr>
          <w:rFonts w:ascii="宋体" w:hAnsi="宋体"/>
          <w:color w:val="000000"/>
          <w:sz w:val="28"/>
          <w:szCs w:val="28"/>
        </w:rPr>
        <w:t xml:space="preserve">  </w:t>
      </w:r>
      <w:r w:rsidRPr="00A65745">
        <w:rPr>
          <w:rFonts w:ascii="宋体" w:hAnsi="宋体" w:hint="eastAsia"/>
          <w:color w:val="000000"/>
          <w:sz w:val="28"/>
          <w:szCs w:val="28"/>
        </w:rPr>
        <w:t>本办法由学生处负责解释。</w:t>
      </w:r>
    </w:p>
    <w:p w:rsidR="001924F1" w:rsidRPr="0028154E" w:rsidRDefault="001924F1"/>
    <w:sectPr w:rsidR="001924F1" w:rsidRPr="0028154E" w:rsidSect="00A5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1" w:rsidRDefault="00FF5DF1">
      <w:r>
        <w:separator/>
      </w:r>
    </w:p>
  </w:endnote>
  <w:endnote w:type="continuationSeparator" w:id="0">
    <w:p w:rsidR="00FF5DF1" w:rsidRDefault="00F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1" w:rsidRDefault="001924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1" w:rsidRDefault="001924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1" w:rsidRDefault="001924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1" w:rsidRDefault="00FF5DF1">
      <w:r>
        <w:separator/>
      </w:r>
    </w:p>
  </w:footnote>
  <w:footnote w:type="continuationSeparator" w:id="0">
    <w:p w:rsidR="00FF5DF1" w:rsidRDefault="00F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1" w:rsidRDefault="00192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1" w:rsidRDefault="001924F1" w:rsidP="005764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1" w:rsidRDefault="00192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54E"/>
    <w:rsid w:val="00072353"/>
    <w:rsid w:val="000E07B8"/>
    <w:rsid w:val="00142DA2"/>
    <w:rsid w:val="001924F1"/>
    <w:rsid w:val="001F1881"/>
    <w:rsid w:val="0028154E"/>
    <w:rsid w:val="003A2C7B"/>
    <w:rsid w:val="00445589"/>
    <w:rsid w:val="004E15E9"/>
    <w:rsid w:val="00547CEA"/>
    <w:rsid w:val="005764B3"/>
    <w:rsid w:val="0073571B"/>
    <w:rsid w:val="0075526C"/>
    <w:rsid w:val="00762A80"/>
    <w:rsid w:val="00A51C3E"/>
    <w:rsid w:val="00A65745"/>
    <w:rsid w:val="00A92A7B"/>
    <w:rsid w:val="00C54CFC"/>
    <w:rsid w:val="00D41600"/>
    <w:rsid w:val="00D4177E"/>
    <w:rsid w:val="00D91704"/>
    <w:rsid w:val="00F325FE"/>
    <w:rsid w:val="00FE2A4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5E0BF0"/>
    <w:rPr>
      <w:sz w:val="18"/>
      <w:szCs w:val="18"/>
    </w:rPr>
  </w:style>
  <w:style w:type="paragraph" w:styleId="a4">
    <w:name w:val="footer"/>
    <w:basedOn w:val="a"/>
    <w:link w:val="Char0"/>
    <w:uiPriority w:val="99"/>
    <w:rsid w:val="0057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E0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685</Words>
  <Characters>3908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13</cp:revision>
  <dcterms:created xsi:type="dcterms:W3CDTF">2017-07-11T09:43:00Z</dcterms:created>
  <dcterms:modified xsi:type="dcterms:W3CDTF">2017-08-22T10:04:00Z</dcterms:modified>
</cp:coreProperties>
</file>